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FD7732" w:rsidRPr="00D434BD" w:rsidRDefault="0061535A">
      <w:pPr>
        <w:spacing w:after="120" w:line="259" w:lineRule="auto"/>
        <w:ind w:left="144"/>
        <w:jc w:val="left"/>
        <w:rPr>
          <w:color w:val="auto"/>
        </w:rPr>
      </w:pPr>
      <w:r w:rsidRPr="00D434BD">
        <w:rPr>
          <w:noProof/>
          <w:color w:val="auto"/>
          <w:sz w:val="22"/>
        </w:rPr>
        <mc:AlternateContent>
          <mc:Choice Requires="wpg">
            <w:drawing>
              <wp:inline distT="0" distB="0" distL="0" distR="0">
                <wp:extent cx="6495288" cy="12195"/>
                <wp:effectExtent l="0" t="0" r="0" b="0"/>
                <wp:docPr id="58260" name="Group 58260"/>
                <wp:cNvGraphicFramePr/>
                <a:graphic xmlns:a="http://schemas.openxmlformats.org/drawingml/2006/main">
                  <a:graphicData uri="http://schemas.microsoft.com/office/word/2010/wordprocessingGroup">
                    <wpg:wgp>
                      <wpg:cNvGrpSpPr/>
                      <wpg:grpSpPr>
                        <a:xfrm>
                          <a:off x="0" y="0"/>
                          <a:ext cx="6495288" cy="12195"/>
                          <a:chOff x="0" y="0"/>
                          <a:chExt cx="6495288" cy="12195"/>
                        </a:xfrm>
                      </wpg:grpSpPr>
                      <wps:wsp>
                        <wps:cNvPr id="58259" name="Shape 58259"/>
                        <wps:cNvSpPr/>
                        <wps:spPr>
                          <a:xfrm>
                            <a:off x="0" y="0"/>
                            <a:ext cx="6495288" cy="12195"/>
                          </a:xfrm>
                          <a:custGeom>
                            <a:avLst/>
                            <a:gdLst/>
                            <a:ahLst/>
                            <a:cxnLst/>
                            <a:rect l="0" t="0" r="0" b="0"/>
                            <a:pathLst>
                              <a:path w="6495288" h="12195">
                                <a:moveTo>
                                  <a:pt x="0" y="6098"/>
                                </a:moveTo>
                                <a:lnTo>
                                  <a:pt x="6495288"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8260" style="width:511.44pt;height:0.960274pt;mso-position-horizontal-relative:char;mso-position-vertical-relative:line" coordsize="64952,121">
                <v:shape id="Shape 58259" style="position:absolute;width:64952;height:121;left:0;top:0;" coordsize="6495288,12195" path="m0,6098l6495288,6098">
                  <v:stroke weight="0.960274pt" endcap="flat" joinstyle="miter" miterlimit="1" on="true" color="#000000"/>
                  <v:fill on="false" color="#000000"/>
                </v:shape>
              </v:group>
            </w:pict>
          </mc:Fallback>
        </mc:AlternateContent>
      </w:r>
    </w:p>
    <w:p w:rsidR="00FD7732" w:rsidRPr="00D434BD" w:rsidRDefault="0061535A">
      <w:pPr>
        <w:spacing w:after="0" w:line="259" w:lineRule="auto"/>
        <w:ind w:left="0" w:right="283"/>
        <w:jc w:val="center"/>
        <w:rPr>
          <w:color w:val="auto"/>
        </w:rPr>
      </w:pPr>
      <w:r w:rsidRPr="00D434BD">
        <w:rPr>
          <w:color w:val="auto"/>
          <w:sz w:val="28"/>
        </w:rPr>
        <w:t>CONVITTO NAZIONALE "PAOLO DIACONO"</w:t>
      </w:r>
    </w:p>
    <w:p w:rsidR="00FD7732" w:rsidRPr="00D434BD" w:rsidRDefault="0061535A">
      <w:pPr>
        <w:spacing w:after="44" w:line="259" w:lineRule="auto"/>
        <w:ind w:left="0" w:right="302"/>
        <w:jc w:val="center"/>
        <w:rPr>
          <w:color w:val="auto"/>
        </w:rPr>
      </w:pPr>
      <w:r w:rsidRPr="00D434BD">
        <w:rPr>
          <w:color w:val="auto"/>
          <w:sz w:val="30"/>
        </w:rPr>
        <w:t>Polo Scolastico per le Relazioni Internazionali</w:t>
      </w:r>
    </w:p>
    <w:p w:rsidR="00FD7732" w:rsidRPr="00D434BD" w:rsidRDefault="0061535A">
      <w:pPr>
        <w:spacing w:after="0" w:line="259" w:lineRule="auto"/>
        <w:ind w:left="0" w:right="312"/>
        <w:jc w:val="center"/>
        <w:rPr>
          <w:color w:val="auto"/>
        </w:rPr>
      </w:pPr>
      <w:r w:rsidRPr="00D434BD">
        <w:rPr>
          <w:color w:val="auto"/>
          <w:sz w:val="20"/>
        </w:rPr>
        <w:t>Piazzetta Chiarottini,8 33043 CIVIDALE DEL FRIULI (Udine)</w:t>
      </w:r>
    </w:p>
    <w:p w:rsidR="00FD7732" w:rsidRPr="00D434BD" w:rsidRDefault="0061535A">
      <w:pPr>
        <w:tabs>
          <w:tab w:val="center" w:pos="4193"/>
          <w:tab w:val="center" w:pos="8059"/>
        </w:tabs>
        <w:spacing w:after="0" w:line="259" w:lineRule="auto"/>
        <w:ind w:left="0"/>
        <w:jc w:val="left"/>
        <w:rPr>
          <w:color w:val="auto"/>
        </w:rPr>
      </w:pPr>
      <w:r w:rsidRPr="00D434BD">
        <w:rPr>
          <w:color w:val="auto"/>
          <w:sz w:val="18"/>
        </w:rPr>
        <w:tab/>
        <w:t xml:space="preserve">C.F. 80014900304 - Cod. </w:t>
      </w:r>
      <w:proofErr w:type="spellStart"/>
      <w:r w:rsidRPr="00D434BD">
        <w:rPr>
          <w:color w:val="auto"/>
          <w:sz w:val="18"/>
        </w:rPr>
        <w:t>Mecc</w:t>
      </w:r>
      <w:proofErr w:type="spellEnd"/>
      <w:r w:rsidRPr="00D434BD">
        <w:rPr>
          <w:color w:val="auto"/>
          <w:sz w:val="18"/>
        </w:rPr>
        <w:t>. UDVCO</w:t>
      </w:r>
      <w:r w:rsidR="001A4438" w:rsidRPr="00D434BD">
        <w:rPr>
          <w:color w:val="auto"/>
          <w:sz w:val="18"/>
        </w:rPr>
        <w:t>1</w:t>
      </w:r>
      <w:r w:rsidRPr="00D434BD">
        <w:rPr>
          <w:color w:val="auto"/>
          <w:sz w:val="18"/>
        </w:rPr>
        <w:t xml:space="preserve">OOOC Distretto Scolastico </w:t>
      </w:r>
      <w:r w:rsidRPr="00D434BD">
        <w:rPr>
          <w:color w:val="auto"/>
          <w:sz w:val="18"/>
        </w:rPr>
        <w:tab/>
        <w:t>Cividale del Friuli (UD)</w:t>
      </w:r>
    </w:p>
    <w:p w:rsidR="00FD7732" w:rsidRPr="00D434BD" w:rsidRDefault="0061535A">
      <w:pPr>
        <w:tabs>
          <w:tab w:val="center" w:pos="4222"/>
          <w:tab w:val="center" w:pos="7198"/>
        </w:tabs>
        <w:spacing w:after="0" w:line="259" w:lineRule="auto"/>
        <w:ind w:left="0"/>
        <w:jc w:val="left"/>
        <w:rPr>
          <w:color w:val="auto"/>
        </w:rPr>
      </w:pPr>
      <w:r w:rsidRPr="00D434BD">
        <w:rPr>
          <w:color w:val="auto"/>
          <w:sz w:val="18"/>
        </w:rPr>
        <w:tab/>
        <w:t xml:space="preserve">Tel. (0432) 731116 </w:t>
      </w:r>
      <w:r w:rsidRPr="00D434BD">
        <w:rPr>
          <w:color w:val="auto"/>
          <w:sz w:val="18"/>
        </w:rPr>
        <w:tab/>
        <w:t>Tel. ISDN 701596</w:t>
      </w:r>
    </w:p>
    <w:p w:rsidR="00FD7732" w:rsidRPr="00D434BD" w:rsidRDefault="0061535A">
      <w:pPr>
        <w:spacing w:after="0" w:line="259" w:lineRule="auto"/>
        <w:ind w:left="10" w:right="302" w:hanging="10"/>
        <w:jc w:val="center"/>
        <w:rPr>
          <w:color w:val="auto"/>
        </w:rPr>
      </w:pPr>
      <w:r w:rsidRPr="00D434BD">
        <w:rPr>
          <w:color w:val="auto"/>
          <w:sz w:val="18"/>
        </w:rPr>
        <w:t xml:space="preserve">E-mail: </w:t>
      </w:r>
      <w:r w:rsidR="00BF794C" w:rsidRPr="00D434BD">
        <w:rPr>
          <w:color w:val="auto"/>
          <w:sz w:val="18"/>
        </w:rPr>
        <w:t>udvc01000c</w:t>
      </w:r>
      <w:r w:rsidRPr="00D434BD">
        <w:rPr>
          <w:color w:val="auto"/>
          <w:sz w:val="18"/>
        </w:rPr>
        <w:t>@cnpd.it</w:t>
      </w:r>
    </w:p>
    <w:p w:rsidR="00FD7732" w:rsidRPr="00D434BD" w:rsidRDefault="0061535A">
      <w:pPr>
        <w:spacing w:after="0" w:line="259" w:lineRule="auto"/>
        <w:ind w:left="0" w:right="293"/>
        <w:jc w:val="center"/>
        <w:rPr>
          <w:color w:val="auto"/>
        </w:rPr>
      </w:pPr>
      <w:r w:rsidRPr="00D434BD">
        <w:rPr>
          <w:color w:val="auto"/>
          <w:sz w:val="24"/>
        </w:rPr>
        <w:t>Scuole Statali Interne</w:t>
      </w:r>
    </w:p>
    <w:p w:rsidR="00FD7732" w:rsidRPr="00D434BD" w:rsidRDefault="0061535A">
      <w:pPr>
        <w:spacing w:after="0" w:line="259" w:lineRule="auto"/>
        <w:ind w:left="10" w:right="254" w:hanging="10"/>
        <w:jc w:val="center"/>
        <w:rPr>
          <w:color w:val="auto"/>
        </w:rPr>
      </w:pPr>
      <w:r w:rsidRPr="00D434BD">
        <w:rPr>
          <w:color w:val="auto"/>
          <w:sz w:val="18"/>
        </w:rPr>
        <w:t xml:space="preserve">SCUOLA PRIMARIA - SCUOLA SECONDARIA Dl 1 </w:t>
      </w:r>
      <w:r w:rsidRPr="00D434BD">
        <w:rPr>
          <w:color w:val="auto"/>
          <w:sz w:val="18"/>
          <w:vertAlign w:val="superscript"/>
        </w:rPr>
        <w:t xml:space="preserve">0 </w:t>
      </w:r>
      <w:r w:rsidRPr="00D434BD">
        <w:rPr>
          <w:color w:val="auto"/>
          <w:sz w:val="18"/>
        </w:rPr>
        <w:t>GRADO - ISTITUTO D'ISTRUZIONE SECONDARIA SUPERIORE:</w:t>
      </w:r>
    </w:p>
    <w:p w:rsidR="00FD7732" w:rsidRPr="00D434BD" w:rsidRDefault="0061535A">
      <w:pPr>
        <w:spacing w:after="0" w:line="259" w:lineRule="auto"/>
        <w:ind w:left="10" w:right="302" w:hanging="10"/>
        <w:jc w:val="center"/>
        <w:rPr>
          <w:color w:val="auto"/>
        </w:rPr>
      </w:pPr>
      <w:r w:rsidRPr="00D434BD">
        <w:rPr>
          <w:color w:val="auto"/>
          <w:sz w:val="18"/>
        </w:rPr>
        <w:t>Liceo Scientifico e Liceo Classico (Cividale del F.) — Liceo S</w:t>
      </w:r>
      <w:r w:rsidR="00BF794C" w:rsidRPr="00D434BD">
        <w:rPr>
          <w:color w:val="auto"/>
          <w:sz w:val="18"/>
        </w:rPr>
        <w:t xml:space="preserve">cienze Umane </w:t>
      </w:r>
      <w:r w:rsidRPr="00D434BD">
        <w:rPr>
          <w:color w:val="auto"/>
          <w:sz w:val="18"/>
        </w:rPr>
        <w:t>e</w:t>
      </w:r>
      <w:r w:rsidR="00BF794C" w:rsidRPr="00D434BD">
        <w:rPr>
          <w:color w:val="auto"/>
          <w:sz w:val="18"/>
        </w:rPr>
        <w:t xml:space="preserve"> Liceo</w:t>
      </w:r>
      <w:r w:rsidRPr="00D434BD">
        <w:rPr>
          <w:color w:val="auto"/>
          <w:sz w:val="18"/>
        </w:rPr>
        <w:t xml:space="preserve"> Linguistico (San Pietro al Natisone)</w:t>
      </w:r>
    </w:p>
    <w:p w:rsidR="00FD7732" w:rsidRPr="00D434BD" w:rsidRDefault="0061535A">
      <w:pPr>
        <w:spacing w:after="370" w:line="259" w:lineRule="auto"/>
        <w:ind w:left="154"/>
        <w:jc w:val="left"/>
        <w:rPr>
          <w:color w:val="auto"/>
        </w:rPr>
      </w:pPr>
      <w:r w:rsidRPr="00D434BD">
        <w:rPr>
          <w:noProof/>
          <w:color w:val="auto"/>
          <w:sz w:val="22"/>
        </w:rPr>
        <mc:AlternateContent>
          <mc:Choice Requires="wpg">
            <w:drawing>
              <wp:inline distT="0" distB="0" distL="0" distR="0">
                <wp:extent cx="6492241" cy="12196"/>
                <wp:effectExtent l="0" t="0" r="0" b="0"/>
                <wp:docPr id="58262" name="Group 58262"/>
                <wp:cNvGraphicFramePr/>
                <a:graphic xmlns:a="http://schemas.openxmlformats.org/drawingml/2006/main">
                  <a:graphicData uri="http://schemas.microsoft.com/office/word/2010/wordprocessingGroup">
                    <wpg:wgp>
                      <wpg:cNvGrpSpPr/>
                      <wpg:grpSpPr>
                        <a:xfrm>
                          <a:off x="0" y="0"/>
                          <a:ext cx="6492241" cy="12196"/>
                          <a:chOff x="0" y="0"/>
                          <a:chExt cx="6492241" cy="12196"/>
                        </a:xfrm>
                      </wpg:grpSpPr>
                      <wps:wsp>
                        <wps:cNvPr id="58261" name="Shape 58261"/>
                        <wps:cNvSpPr/>
                        <wps:spPr>
                          <a:xfrm>
                            <a:off x="0" y="0"/>
                            <a:ext cx="6492241" cy="12196"/>
                          </a:xfrm>
                          <a:custGeom>
                            <a:avLst/>
                            <a:gdLst/>
                            <a:ahLst/>
                            <a:cxnLst/>
                            <a:rect l="0" t="0" r="0" b="0"/>
                            <a:pathLst>
                              <a:path w="6492241" h="12196">
                                <a:moveTo>
                                  <a:pt x="0" y="6098"/>
                                </a:moveTo>
                                <a:lnTo>
                                  <a:pt x="6492241"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8262" style="width:511.2pt;height:0.960281pt;mso-position-horizontal-relative:char;mso-position-vertical-relative:line" coordsize="64922,121">
                <v:shape id="Shape 58261" style="position:absolute;width:64922;height:121;left:0;top:0;" coordsize="6492241,12196" path="m0,6098l6492241,6098">
                  <v:stroke weight="0.960281pt" endcap="flat" joinstyle="miter" miterlimit="1" on="true" color="#000000"/>
                  <v:fill on="false" color="#000000"/>
                </v:shape>
              </v:group>
            </w:pict>
          </mc:Fallback>
        </mc:AlternateContent>
      </w:r>
    </w:p>
    <w:p w:rsidR="00FD7732" w:rsidRPr="00D434BD" w:rsidRDefault="0061535A">
      <w:pPr>
        <w:spacing w:after="0" w:line="259" w:lineRule="auto"/>
        <w:ind w:left="0" w:right="283"/>
        <w:jc w:val="center"/>
        <w:rPr>
          <w:b/>
          <w:color w:val="auto"/>
        </w:rPr>
      </w:pPr>
      <w:r w:rsidRPr="00D434BD">
        <w:rPr>
          <w:b/>
          <w:color w:val="auto"/>
          <w:sz w:val="36"/>
        </w:rPr>
        <w:t>REGOLAMENTO</w:t>
      </w:r>
    </w:p>
    <w:p w:rsidR="00FD7732" w:rsidRPr="00D434BD" w:rsidRDefault="0061535A">
      <w:pPr>
        <w:pStyle w:val="Titolo1"/>
        <w:rPr>
          <w:b/>
          <w:color w:val="auto"/>
        </w:rPr>
      </w:pPr>
      <w:r w:rsidRPr="00D434BD">
        <w:rPr>
          <w:b/>
          <w:color w:val="auto"/>
        </w:rPr>
        <w:t>DEL CONVITTO MASCHILE E FEMMINILE</w:t>
      </w:r>
    </w:p>
    <w:p w:rsidR="00542527" w:rsidRPr="00D434BD" w:rsidRDefault="00542527" w:rsidP="00542527">
      <w:pPr>
        <w:rPr>
          <w:color w:val="auto"/>
        </w:rPr>
      </w:pPr>
    </w:p>
    <w:p w:rsidR="00542527" w:rsidRPr="00D434BD" w:rsidRDefault="00542527" w:rsidP="00542527">
      <w:pPr>
        <w:rPr>
          <w:color w:val="auto"/>
        </w:rPr>
      </w:pPr>
    </w:p>
    <w:p w:rsidR="00FD7732" w:rsidRPr="00D434BD" w:rsidRDefault="0061535A">
      <w:pPr>
        <w:pStyle w:val="Titolo2"/>
        <w:ind w:left="134"/>
        <w:rPr>
          <w:b/>
          <w:color w:val="auto"/>
        </w:rPr>
      </w:pPr>
      <w:r w:rsidRPr="00D434BD">
        <w:rPr>
          <w:b/>
          <w:color w:val="auto"/>
          <w:sz w:val="30"/>
        </w:rPr>
        <w:t>DOVERI DEI CONVITTORI</w:t>
      </w:r>
    </w:p>
    <w:p w:rsidR="00FD7732" w:rsidRPr="00D434BD" w:rsidRDefault="0061535A">
      <w:pPr>
        <w:ind w:left="143" w:right="465"/>
        <w:rPr>
          <w:color w:val="auto"/>
        </w:rPr>
      </w:pPr>
      <w:r w:rsidRPr="00D434BD">
        <w:rPr>
          <w:color w:val="auto"/>
        </w:rPr>
        <w:t>Il Convitto Nazionale si configura come un'istituzione finalizzata alla promozione educativa, culturale e ricreativa.</w:t>
      </w:r>
    </w:p>
    <w:p w:rsidR="00FD7732" w:rsidRPr="00D434BD" w:rsidRDefault="0061535A">
      <w:pPr>
        <w:ind w:left="143" w:right="465"/>
        <w:rPr>
          <w:color w:val="auto"/>
        </w:rPr>
      </w:pPr>
      <w:r w:rsidRPr="00D434BD">
        <w:rPr>
          <w:color w:val="auto"/>
        </w:rPr>
        <w:t>Il convittore è tenuto a rendere conto al</w:t>
      </w:r>
      <w:r w:rsidR="003B4046" w:rsidRPr="00D434BD">
        <w:rPr>
          <w:color w:val="auto"/>
        </w:rPr>
        <w:t xml:space="preserve"> </w:t>
      </w:r>
      <w:r w:rsidRPr="00D434BD">
        <w:rPr>
          <w:color w:val="auto"/>
        </w:rPr>
        <w:t>Rettore e agli Educatori del suo comportamento disciplinare e scolastico. Le famiglie vengono informate sul comportamento di cui sopra attraverso incontri periodici con il personale educativo.</w:t>
      </w:r>
    </w:p>
    <w:p w:rsidR="00FD7732" w:rsidRPr="00D434BD" w:rsidRDefault="0061535A">
      <w:pPr>
        <w:ind w:left="143" w:right="465"/>
        <w:rPr>
          <w:color w:val="auto"/>
        </w:rPr>
      </w:pPr>
      <w:r w:rsidRPr="00D434BD">
        <w:rPr>
          <w:color w:val="auto"/>
        </w:rPr>
        <w:t>Il convittore è tenuto a rispettare le indicazioni degli educatori, a rispettare, in generale, le regole di convivenza democratica, e ad usare modi cortesi verso tutto il personale in servizio nell'Istituto. Il convittore è tenuto ad osservare l'orario predisposto per le attività interne, in particolare per quanto riguarda le ore da dedicare allo studio nei tempi previsti.</w:t>
      </w:r>
    </w:p>
    <w:p w:rsidR="00FD7732" w:rsidRPr="00D434BD" w:rsidRDefault="0061535A">
      <w:pPr>
        <w:spacing w:after="35"/>
        <w:ind w:left="143" w:right="465"/>
        <w:rPr>
          <w:color w:val="auto"/>
        </w:rPr>
      </w:pPr>
      <w:r w:rsidRPr="00D434BD">
        <w:rPr>
          <w:color w:val="auto"/>
        </w:rPr>
        <w:t>Il convittore deve curare, con la massima scrupolosità, l'igiene della propria persona, la pulizia e</w:t>
      </w:r>
    </w:p>
    <w:p w:rsidR="00FD7732" w:rsidRPr="00D434BD" w:rsidRDefault="0061535A">
      <w:pPr>
        <w:spacing w:after="52" w:line="259" w:lineRule="auto"/>
        <w:ind w:left="182"/>
        <w:jc w:val="left"/>
        <w:rPr>
          <w:color w:val="auto"/>
        </w:rPr>
      </w:pPr>
      <w:r w:rsidRPr="00D434BD">
        <w:rPr>
          <w:noProof/>
          <w:color w:val="auto"/>
        </w:rPr>
        <w:drawing>
          <wp:inline distT="0" distB="0" distL="0" distR="0">
            <wp:extent cx="4422649" cy="164639"/>
            <wp:effectExtent l="0" t="0" r="0" b="0"/>
            <wp:docPr id="2573" name="Picture 2573"/>
            <wp:cNvGraphicFramePr/>
            <a:graphic xmlns:a="http://schemas.openxmlformats.org/drawingml/2006/main">
              <a:graphicData uri="http://schemas.openxmlformats.org/drawingml/2006/picture">
                <pic:pic xmlns:pic="http://schemas.openxmlformats.org/drawingml/2006/picture">
                  <pic:nvPicPr>
                    <pic:cNvPr id="2573" name="Picture 2573"/>
                    <pic:cNvPicPr/>
                  </pic:nvPicPr>
                  <pic:blipFill>
                    <a:blip r:embed="rId7"/>
                    <a:stretch>
                      <a:fillRect/>
                    </a:stretch>
                  </pic:blipFill>
                  <pic:spPr>
                    <a:xfrm>
                      <a:off x="0" y="0"/>
                      <a:ext cx="4422649" cy="164639"/>
                    </a:xfrm>
                    <a:prstGeom prst="rect">
                      <a:avLst/>
                    </a:prstGeom>
                  </pic:spPr>
                </pic:pic>
              </a:graphicData>
            </a:graphic>
          </wp:inline>
        </w:drawing>
      </w:r>
    </w:p>
    <w:p w:rsidR="00FD7732" w:rsidRPr="00D434BD" w:rsidRDefault="0061535A">
      <w:pPr>
        <w:ind w:left="143" w:right="465"/>
        <w:rPr>
          <w:color w:val="auto"/>
        </w:rPr>
      </w:pPr>
      <w:r w:rsidRPr="00D434BD">
        <w:rPr>
          <w:color w:val="auto"/>
        </w:rPr>
        <w:t>Il convittore è tenuto a frequentare regolarmente l'attività scolastica e ad assolvere assiduamente gli impegni quotidiani di studio.</w:t>
      </w:r>
    </w:p>
    <w:p w:rsidR="00FD7732" w:rsidRPr="00D434BD" w:rsidRDefault="0061535A">
      <w:pPr>
        <w:ind w:left="143" w:right="465"/>
        <w:rPr>
          <w:color w:val="auto"/>
        </w:rPr>
      </w:pPr>
      <w:r w:rsidRPr="00D434BD">
        <w:rPr>
          <w:color w:val="auto"/>
        </w:rPr>
        <w:t>Il convittore è tenuto ad avere nei confronti della Direzione, degli educatori, di tutto il personale del Convitto e degli altri coetanei lo stesso rispetto, anche formale, che chiede per sé.</w:t>
      </w:r>
    </w:p>
    <w:p w:rsidR="00FD7732" w:rsidRPr="00D434BD" w:rsidRDefault="0061535A">
      <w:pPr>
        <w:ind w:left="143" w:right="465"/>
        <w:rPr>
          <w:color w:val="auto"/>
        </w:rPr>
      </w:pPr>
      <w:r w:rsidRPr="00D434BD">
        <w:rPr>
          <w:color w:val="auto"/>
        </w:rPr>
        <w:t>Il convittore è tenuto ad osservare le disposizioni di sicurezza stabilite dalla normativa vigente ed affisse in tutti i locali.</w:t>
      </w:r>
    </w:p>
    <w:p w:rsidR="00FD7732" w:rsidRPr="00D434BD" w:rsidRDefault="0061535A">
      <w:pPr>
        <w:spacing w:after="0" w:line="219" w:lineRule="auto"/>
        <w:ind w:left="183" w:right="173" w:hanging="10"/>
        <w:jc w:val="left"/>
        <w:rPr>
          <w:color w:val="auto"/>
        </w:rPr>
      </w:pPr>
      <w:r w:rsidRPr="00D434BD">
        <w:rPr>
          <w:color w:val="auto"/>
        </w:rPr>
        <w:t>Il convittore è tenuto ad utilizzare correttamente le strutture, le apparecchiature e gli strumenti dei quali venga autorizzato l'utilizzo, senza arrecare danni al patrimonio dell'Istituzione, all'integrità personale o a beni di altri convittori.</w:t>
      </w:r>
    </w:p>
    <w:p w:rsidR="00FD7732" w:rsidRPr="00D434BD" w:rsidRDefault="0061535A">
      <w:pPr>
        <w:ind w:left="143" w:right="465"/>
        <w:rPr>
          <w:color w:val="auto"/>
        </w:rPr>
      </w:pPr>
      <w:r w:rsidRPr="00D434BD">
        <w:rPr>
          <w:color w:val="auto"/>
        </w:rPr>
        <w:t>Il convittore condivide con il personale del Convitto la responsabilità di rendere accogliente e decoroso il proprio ambiente, impegnandosi ad averne cura.</w:t>
      </w:r>
    </w:p>
    <w:p w:rsidR="00FD7732" w:rsidRPr="00D434BD" w:rsidRDefault="0061535A">
      <w:pPr>
        <w:spacing w:after="62"/>
        <w:ind w:left="143" w:right="465"/>
        <w:rPr>
          <w:color w:val="auto"/>
        </w:rPr>
      </w:pPr>
      <w:r w:rsidRPr="00D434BD">
        <w:rPr>
          <w:color w:val="auto"/>
        </w:rPr>
        <w:t>Durante le ore di studio i convittori non devono tenere acceso il telefono cellulare.</w:t>
      </w:r>
    </w:p>
    <w:p w:rsidR="00EE1E93" w:rsidRPr="00D434BD" w:rsidRDefault="00EE1E93">
      <w:pPr>
        <w:pStyle w:val="Titolo2"/>
        <w:spacing w:after="76"/>
        <w:ind w:left="134"/>
        <w:rPr>
          <w:color w:val="auto"/>
          <w:sz w:val="30"/>
        </w:rPr>
      </w:pPr>
    </w:p>
    <w:p w:rsidR="00FD7732" w:rsidRPr="00D434BD" w:rsidRDefault="0061535A">
      <w:pPr>
        <w:pStyle w:val="Titolo2"/>
        <w:spacing w:after="76"/>
        <w:ind w:left="134"/>
        <w:rPr>
          <w:b/>
          <w:color w:val="auto"/>
        </w:rPr>
      </w:pPr>
      <w:r w:rsidRPr="00D434BD">
        <w:rPr>
          <w:b/>
          <w:color w:val="auto"/>
          <w:sz w:val="30"/>
        </w:rPr>
        <w:t>ORARI GIORNALIERI</w:t>
      </w:r>
    </w:p>
    <w:p w:rsidR="004E1EC1" w:rsidRPr="00D434BD" w:rsidRDefault="0061535A">
      <w:pPr>
        <w:spacing w:after="82"/>
        <w:ind w:left="143" w:right="465"/>
        <w:rPr>
          <w:b/>
          <w:color w:val="auto"/>
        </w:rPr>
      </w:pPr>
      <w:r w:rsidRPr="00D434BD">
        <w:rPr>
          <w:b/>
          <w:color w:val="auto"/>
        </w:rPr>
        <w:t xml:space="preserve">Ore </w:t>
      </w:r>
      <w:r w:rsidR="00721E19" w:rsidRPr="00D434BD">
        <w:rPr>
          <w:b/>
          <w:color w:val="auto"/>
        </w:rPr>
        <w:t>06.45</w:t>
      </w:r>
      <w:r w:rsidRPr="00D434BD">
        <w:rPr>
          <w:b/>
          <w:color w:val="auto"/>
        </w:rPr>
        <w:t xml:space="preserve"> Sveglia</w:t>
      </w:r>
      <w:r w:rsidR="004E1EC1" w:rsidRPr="00D434BD">
        <w:rPr>
          <w:b/>
          <w:color w:val="auto"/>
        </w:rPr>
        <w:t>.</w:t>
      </w:r>
    </w:p>
    <w:p w:rsidR="00FD7732" w:rsidRPr="00D434BD" w:rsidRDefault="004E1EC1" w:rsidP="004E1EC1">
      <w:pPr>
        <w:spacing w:after="82"/>
        <w:ind w:left="143" w:right="465" w:firstLine="565"/>
        <w:rPr>
          <w:color w:val="auto"/>
        </w:rPr>
      </w:pPr>
      <w:r w:rsidRPr="00D434BD">
        <w:rPr>
          <w:color w:val="auto"/>
        </w:rPr>
        <w:t>Solo</w:t>
      </w:r>
      <w:r w:rsidR="0061535A" w:rsidRPr="00D434BD">
        <w:rPr>
          <w:color w:val="auto"/>
        </w:rPr>
        <w:t xml:space="preserve"> per i convittori e le convittrici che frequentano </w:t>
      </w:r>
      <w:r w:rsidR="00721E19" w:rsidRPr="00D434BD">
        <w:rPr>
          <w:color w:val="auto"/>
        </w:rPr>
        <w:t xml:space="preserve">i Licei annessi di San Pietro al Natisone e gli Istituti raggiungibili </w:t>
      </w:r>
      <w:r w:rsidR="0061535A" w:rsidRPr="00D434BD">
        <w:rPr>
          <w:color w:val="auto"/>
        </w:rPr>
        <w:t xml:space="preserve">con il </w:t>
      </w:r>
      <w:r w:rsidR="00721E19" w:rsidRPr="00D434BD">
        <w:rPr>
          <w:color w:val="auto"/>
        </w:rPr>
        <w:t>pullman</w:t>
      </w:r>
      <w:r w:rsidR="0061535A" w:rsidRPr="00D434BD">
        <w:rPr>
          <w:color w:val="auto"/>
        </w:rPr>
        <w:t>.</w:t>
      </w:r>
    </w:p>
    <w:p w:rsidR="00721E19" w:rsidRPr="00D434BD" w:rsidRDefault="00721E19" w:rsidP="004E1EC1">
      <w:pPr>
        <w:spacing w:after="82"/>
        <w:ind w:left="143" w:right="465" w:firstLine="565"/>
        <w:rPr>
          <w:color w:val="auto"/>
        </w:rPr>
      </w:pPr>
    </w:p>
    <w:p w:rsidR="00542527" w:rsidRPr="00D434BD" w:rsidRDefault="00542527" w:rsidP="004E1EC1">
      <w:pPr>
        <w:spacing w:after="82"/>
        <w:ind w:left="143" w:right="465" w:firstLine="565"/>
        <w:rPr>
          <w:color w:val="auto"/>
        </w:rPr>
      </w:pPr>
    </w:p>
    <w:p w:rsidR="004E1EC1" w:rsidRPr="00D434BD" w:rsidRDefault="0061535A">
      <w:pPr>
        <w:ind w:left="143" w:right="465"/>
        <w:rPr>
          <w:b/>
          <w:color w:val="auto"/>
        </w:rPr>
      </w:pPr>
      <w:r w:rsidRPr="00D434BD">
        <w:rPr>
          <w:b/>
          <w:color w:val="auto"/>
        </w:rPr>
        <w:lastRenderedPageBreak/>
        <w:t xml:space="preserve">Ore </w:t>
      </w:r>
      <w:r w:rsidR="00542527" w:rsidRPr="00D434BD">
        <w:rPr>
          <w:b/>
          <w:color w:val="auto"/>
        </w:rPr>
        <w:t>0</w:t>
      </w:r>
      <w:r w:rsidRPr="00D434BD">
        <w:rPr>
          <w:b/>
          <w:color w:val="auto"/>
        </w:rPr>
        <w:t>7.00 Sveglia</w:t>
      </w:r>
      <w:r w:rsidR="004E1EC1" w:rsidRPr="00D434BD">
        <w:rPr>
          <w:b/>
          <w:color w:val="auto"/>
        </w:rPr>
        <w:t>.</w:t>
      </w:r>
    </w:p>
    <w:p w:rsidR="00FD7732" w:rsidRPr="00D434BD" w:rsidRDefault="004E1EC1" w:rsidP="004E1EC1">
      <w:pPr>
        <w:ind w:left="143" w:right="465" w:firstLine="565"/>
        <w:rPr>
          <w:color w:val="auto"/>
        </w:rPr>
      </w:pPr>
      <w:r w:rsidRPr="00D434BD">
        <w:rPr>
          <w:color w:val="auto"/>
        </w:rPr>
        <w:t>P</w:t>
      </w:r>
      <w:r w:rsidR="0061535A" w:rsidRPr="00D434BD">
        <w:rPr>
          <w:color w:val="auto"/>
        </w:rPr>
        <w:t>er i convittori e le convittrici che frequentano i Licei annessi di Cividale. Ogni convittore</w:t>
      </w:r>
      <w:r w:rsidR="00721E19" w:rsidRPr="00D434BD">
        <w:rPr>
          <w:color w:val="auto"/>
        </w:rPr>
        <w:t>/convittrice</w:t>
      </w:r>
      <w:r w:rsidR="0061535A" w:rsidRPr="00D434BD">
        <w:rPr>
          <w:color w:val="auto"/>
        </w:rPr>
        <w:t xml:space="preserve"> è tenuto ad arieggiare il letto, a lasciare puliti i servizi igienici, a riordinare la propria camera, ed a riporre i propri indumenti e gli effetti personali.</w:t>
      </w:r>
    </w:p>
    <w:p w:rsidR="00FD7732" w:rsidRPr="00D434BD" w:rsidRDefault="0061535A">
      <w:pPr>
        <w:pStyle w:val="Titolo3"/>
        <w:ind w:left="177"/>
        <w:rPr>
          <w:b/>
          <w:color w:val="auto"/>
        </w:rPr>
      </w:pPr>
      <w:r w:rsidRPr="00D434BD">
        <w:rPr>
          <w:b/>
          <w:color w:val="auto"/>
          <w:sz w:val="28"/>
          <w:u w:val="none"/>
        </w:rPr>
        <w:t xml:space="preserve">Ore </w:t>
      </w:r>
      <w:r w:rsidR="00721E19" w:rsidRPr="00D434BD">
        <w:rPr>
          <w:b/>
          <w:color w:val="auto"/>
          <w:sz w:val="28"/>
          <w:u w:val="none"/>
        </w:rPr>
        <w:t>07</w:t>
      </w:r>
      <w:r w:rsidRPr="00D434BD">
        <w:rPr>
          <w:b/>
          <w:color w:val="auto"/>
          <w:sz w:val="28"/>
          <w:u w:val="none"/>
        </w:rPr>
        <w:t>.1</w:t>
      </w:r>
      <w:r w:rsidR="00721E19" w:rsidRPr="00D434BD">
        <w:rPr>
          <w:b/>
          <w:color w:val="auto"/>
          <w:sz w:val="28"/>
          <w:u w:val="none"/>
        </w:rPr>
        <w:t>0</w:t>
      </w:r>
      <w:r w:rsidRPr="00D434BD">
        <w:rPr>
          <w:b/>
          <w:color w:val="auto"/>
          <w:sz w:val="28"/>
          <w:u w:val="none"/>
        </w:rPr>
        <w:t xml:space="preserve"> Colazione</w:t>
      </w:r>
    </w:p>
    <w:p w:rsidR="00FD7732" w:rsidRPr="00D434BD" w:rsidRDefault="0061535A">
      <w:pPr>
        <w:spacing w:after="136"/>
        <w:ind w:left="143" w:right="465" w:firstLine="782"/>
        <w:rPr>
          <w:color w:val="auto"/>
        </w:rPr>
      </w:pPr>
      <w:r w:rsidRPr="00D434BD">
        <w:rPr>
          <w:color w:val="auto"/>
        </w:rPr>
        <w:t xml:space="preserve">I convittori e le convittrici, in base all'orario di inizio delle lezioni, scendono ordinatamente </w:t>
      </w:r>
      <w:r w:rsidRPr="00D434BD">
        <w:rPr>
          <w:noProof/>
          <w:color w:val="auto"/>
        </w:rPr>
        <w:drawing>
          <wp:inline distT="0" distB="0" distL="0" distR="0">
            <wp:extent cx="3048" cy="18293"/>
            <wp:effectExtent l="0" t="0" r="0" b="0"/>
            <wp:docPr id="58264" name="Picture 58264"/>
            <wp:cNvGraphicFramePr/>
            <a:graphic xmlns:a="http://schemas.openxmlformats.org/drawingml/2006/main">
              <a:graphicData uri="http://schemas.openxmlformats.org/drawingml/2006/picture">
                <pic:pic xmlns:pic="http://schemas.openxmlformats.org/drawingml/2006/picture">
                  <pic:nvPicPr>
                    <pic:cNvPr id="58264" name="Picture 58264"/>
                    <pic:cNvPicPr/>
                  </pic:nvPicPr>
                  <pic:blipFill>
                    <a:blip r:embed="rId8"/>
                    <a:stretch>
                      <a:fillRect/>
                    </a:stretch>
                  </pic:blipFill>
                  <pic:spPr>
                    <a:xfrm>
                      <a:off x="0" y="0"/>
                      <a:ext cx="3048" cy="18293"/>
                    </a:xfrm>
                    <a:prstGeom prst="rect">
                      <a:avLst/>
                    </a:prstGeom>
                  </pic:spPr>
                </pic:pic>
              </a:graphicData>
            </a:graphic>
          </wp:inline>
        </w:drawing>
      </w:r>
      <w:r w:rsidRPr="00D434BD">
        <w:rPr>
          <w:color w:val="auto"/>
        </w:rPr>
        <w:t>in refettorio per la colazione. Un anticipo è consentito a coloro che frequentano Istituti Scolastici esterni lontani dal Convitto Nazionale.</w:t>
      </w:r>
    </w:p>
    <w:p w:rsidR="00721E19" w:rsidRPr="00D434BD" w:rsidRDefault="00721E19">
      <w:pPr>
        <w:spacing w:after="136"/>
        <w:ind w:left="143" w:right="465" w:firstLine="782"/>
        <w:rPr>
          <w:color w:val="auto"/>
        </w:rPr>
      </w:pPr>
    </w:p>
    <w:p w:rsidR="00FD7732" w:rsidRPr="00D434BD" w:rsidRDefault="0061535A">
      <w:pPr>
        <w:spacing w:after="0" w:line="259" w:lineRule="auto"/>
        <w:ind w:hanging="10"/>
        <w:jc w:val="left"/>
        <w:rPr>
          <w:b/>
          <w:color w:val="auto"/>
        </w:rPr>
      </w:pPr>
      <w:r w:rsidRPr="00D434BD">
        <w:rPr>
          <w:b/>
          <w:color w:val="auto"/>
        </w:rPr>
        <w:t xml:space="preserve">Ore </w:t>
      </w:r>
      <w:r w:rsidR="00721E19" w:rsidRPr="00D434BD">
        <w:rPr>
          <w:b/>
          <w:color w:val="auto"/>
        </w:rPr>
        <w:t>0</w:t>
      </w:r>
      <w:r w:rsidRPr="00D434BD">
        <w:rPr>
          <w:b/>
          <w:color w:val="auto"/>
        </w:rPr>
        <w:t>8.00: Inizio attività scolastica</w:t>
      </w:r>
    </w:p>
    <w:p w:rsidR="00FD7732" w:rsidRPr="00D434BD" w:rsidRDefault="00721E19">
      <w:pPr>
        <w:spacing w:after="52" w:line="259" w:lineRule="auto"/>
        <w:ind w:left="859"/>
        <w:jc w:val="left"/>
        <w:rPr>
          <w:color w:val="auto"/>
        </w:rPr>
      </w:pPr>
      <w:r w:rsidRPr="00D434BD">
        <w:rPr>
          <w:noProof/>
          <w:color w:val="auto"/>
        </w:rPr>
        <w:t>I convittori e le convittrici che frequentano gli Isituti Scolastici raggiungibili con il pullman</w:t>
      </w:r>
    </w:p>
    <w:p w:rsidR="00FD7732" w:rsidRPr="00D434BD" w:rsidRDefault="0061535A">
      <w:pPr>
        <w:spacing w:after="60"/>
        <w:ind w:left="143" w:right="465"/>
        <w:rPr>
          <w:color w:val="auto"/>
        </w:rPr>
      </w:pPr>
      <w:r w:rsidRPr="00D434BD">
        <w:rPr>
          <w:color w:val="auto"/>
        </w:rPr>
        <w:t xml:space="preserve">lasciano il Convitto per recarsi a scuola alle ore </w:t>
      </w:r>
      <w:r w:rsidR="00721E19" w:rsidRPr="00D434BD">
        <w:rPr>
          <w:color w:val="auto"/>
        </w:rPr>
        <w:t>0</w:t>
      </w:r>
      <w:r w:rsidRPr="00D434BD">
        <w:rPr>
          <w:color w:val="auto"/>
        </w:rPr>
        <w:t>7.</w:t>
      </w:r>
      <w:r w:rsidR="004E1EC1" w:rsidRPr="00D434BD">
        <w:rPr>
          <w:color w:val="auto"/>
        </w:rPr>
        <w:t>35</w:t>
      </w:r>
      <w:r w:rsidRPr="00D434BD">
        <w:rPr>
          <w:color w:val="auto"/>
        </w:rPr>
        <w:t xml:space="preserve">; gli altri si recano a scuola entro le ore </w:t>
      </w:r>
      <w:r w:rsidR="00721E19" w:rsidRPr="00D434BD">
        <w:rPr>
          <w:color w:val="auto"/>
        </w:rPr>
        <w:t>0</w:t>
      </w:r>
      <w:r w:rsidRPr="00D434BD">
        <w:rPr>
          <w:color w:val="auto"/>
        </w:rPr>
        <w:t>8.00.</w:t>
      </w:r>
    </w:p>
    <w:p w:rsidR="00721E19" w:rsidRPr="00D434BD" w:rsidRDefault="00721E19" w:rsidP="00721E19">
      <w:pPr>
        <w:spacing w:after="60"/>
        <w:ind w:left="0" w:right="465"/>
        <w:rPr>
          <w:color w:val="auto"/>
        </w:rPr>
      </w:pPr>
    </w:p>
    <w:p w:rsidR="00FD7732" w:rsidRPr="00D434BD" w:rsidRDefault="0061535A">
      <w:pPr>
        <w:pStyle w:val="Titolo3"/>
        <w:ind w:left="177"/>
        <w:rPr>
          <w:b/>
          <w:color w:val="auto"/>
        </w:rPr>
      </w:pPr>
      <w:r w:rsidRPr="00D434BD">
        <w:rPr>
          <w:b/>
          <w:color w:val="auto"/>
          <w:sz w:val="28"/>
          <w:u w:val="none"/>
        </w:rPr>
        <w:t>Ore 13.00</w:t>
      </w:r>
      <w:r w:rsidR="004E1EC1" w:rsidRPr="00D434BD">
        <w:rPr>
          <w:b/>
          <w:color w:val="auto"/>
          <w:sz w:val="28"/>
          <w:u w:val="none"/>
        </w:rPr>
        <w:t>/13.40</w:t>
      </w:r>
      <w:r w:rsidRPr="00D434BD">
        <w:rPr>
          <w:b/>
          <w:color w:val="auto"/>
          <w:sz w:val="28"/>
          <w:u w:val="none"/>
        </w:rPr>
        <w:t xml:space="preserve"> Pranzo</w:t>
      </w:r>
    </w:p>
    <w:p w:rsidR="00FD7732" w:rsidRPr="00D434BD" w:rsidRDefault="0061535A">
      <w:pPr>
        <w:spacing w:after="0" w:line="259" w:lineRule="auto"/>
        <w:ind w:left="10" w:right="455" w:hanging="10"/>
        <w:jc w:val="right"/>
        <w:rPr>
          <w:color w:val="auto"/>
        </w:rPr>
      </w:pPr>
      <w:r w:rsidRPr="00D434BD">
        <w:rPr>
          <w:color w:val="auto"/>
        </w:rPr>
        <w:t>I convittori e le convittrici rientrano per il pranzo alle ore 13.00, tranne quelli frequentanti</w:t>
      </w:r>
    </w:p>
    <w:p w:rsidR="00FD7732" w:rsidRPr="00D434BD" w:rsidRDefault="0061535A">
      <w:pPr>
        <w:spacing w:after="35"/>
        <w:ind w:left="143" w:right="465"/>
        <w:rPr>
          <w:color w:val="auto"/>
        </w:rPr>
      </w:pPr>
      <w:r w:rsidRPr="00D434BD">
        <w:rPr>
          <w:color w:val="auto"/>
        </w:rPr>
        <w:t>Istituti Scolastici con orari diversi o con eventuali rientri.</w:t>
      </w:r>
    </w:p>
    <w:p w:rsidR="00FD7732" w:rsidRPr="00D434BD" w:rsidRDefault="0061535A">
      <w:pPr>
        <w:spacing w:after="107"/>
        <w:ind w:left="143" w:right="465"/>
        <w:rPr>
          <w:color w:val="auto"/>
        </w:rPr>
      </w:pPr>
      <w:r w:rsidRPr="00D434BD">
        <w:rPr>
          <w:color w:val="auto"/>
        </w:rPr>
        <w:t>Un breve periodo ricreativo è previsto dal termine del pranzo fino alle ore 14.1</w:t>
      </w:r>
      <w:r w:rsidR="004E1EC1" w:rsidRPr="00D434BD">
        <w:rPr>
          <w:color w:val="auto"/>
        </w:rPr>
        <w:t>5</w:t>
      </w:r>
      <w:r w:rsidRPr="00D434BD">
        <w:rPr>
          <w:color w:val="auto"/>
        </w:rPr>
        <w:t>.</w:t>
      </w:r>
    </w:p>
    <w:p w:rsidR="00721E19" w:rsidRPr="00D434BD" w:rsidRDefault="00721E19">
      <w:pPr>
        <w:spacing w:after="107"/>
        <w:ind w:left="143" w:right="465"/>
        <w:rPr>
          <w:color w:val="auto"/>
        </w:rPr>
      </w:pPr>
    </w:p>
    <w:p w:rsidR="00FD7732" w:rsidRPr="00D434BD" w:rsidRDefault="0061535A">
      <w:pPr>
        <w:pStyle w:val="Titolo3"/>
        <w:ind w:left="177"/>
        <w:rPr>
          <w:b/>
          <w:color w:val="auto"/>
        </w:rPr>
      </w:pPr>
      <w:r w:rsidRPr="00D434BD">
        <w:rPr>
          <w:b/>
          <w:color w:val="auto"/>
          <w:sz w:val="28"/>
          <w:u w:val="none"/>
        </w:rPr>
        <w:t>Ore 14.15 - 19.00: Orari di studio</w:t>
      </w:r>
    </w:p>
    <w:p w:rsidR="00FD7732" w:rsidRPr="00D434BD" w:rsidRDefault="0061535A">
      <w:pPr>
        <w:spacing w:after="35"/>
        <w:ind w:left="888" w:right="465"/>
        <w:rPr>
          <w:color w:val="auto"/>
        </w:rPr>
      </w:pPr>
      <w:r w:rsidRPr="00D434BD">
        <w:rPr>
          <w:color w:val="auto"/>
        </w:rPr>
        <w:t>Dalle ore 14.15 alle ore 16.</w:t>
      </w:r>
      <w:r w:rsidR="004E1EC1" w:rsidRPr="00D434BD">
        <w:rPr>
          <w:color w:val="auto"/>
        </w:rPr>
        <w:t>2</w:t>
      </w:r>
      <w:r w:rsidRPr="00D434BD">
        <w:rPr>
          <w:color w:val="auto"/>
        </w:rPr>
        <w:t>5 e dalle ore 17.</w:t>
      </w:r>
      <w:r w:rsidR="00721E19" w:rsidRPr="00D434BD">
        <w:rPr>
          <w:color w:val="auto"/>
        </w:rPr>
        <w:t>4</w:t>
      </w:r>
      <w:r w:rsidRPr="00D434BD">
        <w:rPr>
          <w:color w:val="auto"/>
        </w:rPr>
        <w:t xml:space="preserve">0 alle ore </w:t>
      </w:r>
      <w:r w:rsidR="00721E19" w:rsidRPr="00D434BD">
        <w:rPr>
          <w:color w:val="auto"/>
        </w:rPr>
        <w:t>18.55</w:t>
      </w:r>
      <w:r w:rsidRPr="00D434BD">
        <w:rPr>
          <w:color w:val="auto"/>
        </w:rPr>
        <w:t xml:space="preserve"> è prevista l'attività di studio.</w:t>
      </w:r>
    </w:p>
    <w:p w:rsidR="00FD7732" w:rsidRPr="00D434BD" w:rsidRDefault="0061535A">
      <w:pPr>
        <w:spacing w:after="131"/>
        <w:ind w:left="143" w:right="465"/>
        <w:rPr>
          <w:color w:val="auto"/>
        </w:rPr>
      </w:pPr>
      <w:r w:rsidRPr="00D434BD">
        <w:rPr>
          <w:color w:val="auto"/>
        </w:rPr>
        <w:t xml:space="preserve">Se necessario, i convittori frequentanti i Licei annessi possono eseguire l'attività presso i gruppi del Semiconvitto corrispondenti alla propria classe, i convittori non liceali invece la svolgono all'interno delle rispettive camere. In entrambi i casi gli studenti convittori possono chiedere una consulenza didattica agli </w:t>
      </w:r>
      <w:r w:rsidR="00721E19" w:rsidRPr="00D434BD">
        <w:rPr>
          <w:color w:val="auto"/>
        </w:rPr>
        <w:t>e</w:t>
      </w:r>
      <w:r w:rsidRPr="00D434BD">
        <w:rPr>
          <w:color w:val="auto"/>
        </w:rPr>
        <w:t>ducatori in servizio.</w:t>
      </w:r>
    </w:p>
    <w:p w:rsidR="00721E19" w:rsidRPr="00D434BD" w:rsidRDefault="00721E19">
      <w:pPr>
        <w:spacing w:after="131"/>
        <w:ind w:left="143" w:right="465"/>
        <w:rPr>
          <w:color w:val="auto"/>
        </w:rPr>
      </w:pPr>
    </w:p>
    <w:p w:rsidR="00FD7732" w:rsidRPr="00D434BD" w:rsidRDefault="0061535A">
      <w:pPr>
        <w:spacing w:after="0" w:line="259" w:lineRule="auto"/>
        <w:ind w:hanging="10"/>
        <w:jc w:val="left"/>
        <w:rPr>
          <w:b/>
          <w:color w:val="auto"/>
        </w:rPr>
      </w:pPr>
      <w:r w:rsidRPr="00D434BD">
        <w:rPr>
          <w:b/>
          <w:color w:val="auto"/>
        </w:rPr>
        <w:t>Ore 16.</w:t>
      </w:r>
      <w:r w:rsidR="004E1EC1" w:rsidRPr="00D434BD">
        <w:rPr>
          <w:b/>
          <w:color w:val="auto"/>
        </w:rPr>
        <w:t>30</w:t>
      </w:r>
      <w:r w:rsidRPr="00D434BD">
        <w:rPr>
          <w:b/>
          <w:color w:val="auto"/>
        </w:rPr>
        <w:t>/17.</w:t>
      </w:r>
      <w:r w:rsidR="004E1EC1" w:rsidRPr="00D434BD">
        <w:rPr>
          <w:b/>
          <w:color w:val="auto"/>
        </w:rPr>
        <w:t>30</w:t>
      </w:r>
      <w:r w:rsidRPr="00D434BD">
        <w:rPr>
          <w:b/>
          <w:color w:val="auto"/>
        </w:rPr>
        <w:t xml:space="preserve"> </w:t>
      </w:r>
      <w:r w:rsidR="00721E19" w:rsidRPr="00D434BD">
        <w:rPr>
          <w:b/>
          <w:color w:val="auto"/>
        </w:rPr>
        <w:t>U</w:t>
      </w:r>
      <w:r w:rsidRPr="00D434BD">
        <w:rPr>
          <w:b/>
          <w:color w:val="auto"/>
        </w:rPr>
        <w:t>scita</w:t>
      </w:r>
      <w:r w:rsidR="00721E19" w:rsidRPr="00D434BD">
        <w:rPr>
          <w:b/>
          <w:color w:val="auto"/>
        </w:rPr>
        <w:t xml:space="preserve"> libera</w:t>
      </w:r>
    </w:p>
    <w:p w:rsidR="00FD7732" w:rsidRPr="00D434BD" w:rsidRDefault="0061535A">
      <w:pPr>
        <w:ind w:left="143" w:right="465" w:firstLine="715"/>
        <w:rPr>
          <w:color w:val="auto"/>
        </w:rPr>
      </w:pPr>
      <w:r w:rsidRPr="00D434BD">
        <w:rPr>
          <w:color w:val="auto"/>
        </w:rPr>
        <w:t>I convittori e le convittrici che abbiano ad inizio anno scolastico presentato regolare autorizzazione scritta firmata dai genitori, durante il periodo ricreativo, dalle ore 16.30 alle ore 17.30, possono uscire dall'Istituto per una passeggiata o per provvedere a piccole necessità o ad acquisti personali. Tale permesso è subordinato al buon rendimento scolastico e a un adeguato comportamento, e può essere revocato a discrezione della Direzione e degli educatori. Il convittore</w:t>
      </w:r>
      <w:r w:rsidR="00542527" w:rsidRPr="00D434BD">
        <w:rPr>
          <w:color w:val="auto"/>
        </w:rPr>
        <w:t>/convittrice</w:t>
      </w:r>
      <w:r w:rsidRPr="00D434BD">
        <w:rPr>
          <w:color w:val="auto"/>
        </w:rPr>
        <w:t xml:space="preserve"> è tenuto ad avvertire l'educatore di gruppo al momento dell'uscita e del rientro in sede</w:t>
      </w:r>
      <w:r w:rsidR="00542527" w:rsidRPr="00D434BD">
        <w:rPr>
          <w:color w:val="auto"/>
        </w:rPr>
        <w:t>.</w:t>
      </w:r>
    </w:p>
    <w:p w:rsidR="00542527" w:rsidRPr="00D434BD" w:rsidRDefault="00542527">
      <w:pPr>
        <w:ind w:left="143" w:right="465" w:firstLine="715"/>
        <w:rPr>
          <w:color w:val="auto"/>
        </w:rPr>
      </w:pPr>
    </w:p>
    <w:p w:rsidR="00FD7732" w:rsidRPr="00D434BD" w:rsidRDefault="0061535A">
      <w:pPr>
        <w:pStyle w:val="Titolo3"/>
        <w:ind w:left="177"/>
        <w:rPr>
          <w:b/>
          <w:color w:val="auto"/>
        </w:rPr>
      </w:pPr>
      <w:r w:rsidRPr="00D434BD">
        <w:rPr>
          <w:b/>
          <w:color w:val="auto"/>
          <w:sz w:val="28"/>
          <w:u w:val="none"/>
        </w:rPr>
        <w:t>Ore 19.00 Cena</w:t>
      </w:r>
    </w:p>
    <w:p w:rsidR="00FD7732" w:rsidRPr="00D434BD" w:rsidRDefault="0061535A">
      <w:pPr>
        <w:spacing w:after="118"/>
        <w:ind w:left="143" w:right="465" w:firstLine="710"/>
        <w:rPr>
          <w:color w:val="auto"/>
        </w:rPr>
      </w:pPr>
      <w:r w:rsidRPr="00D434BD">
        <w:rPr>
          <w:color w:val="auto"/>
        </w:rPr>
        <w:t>I convittori e le convittrici alle ore 1</w:t>
      </w:r>
      <w:r w:rsidR="00542527" w:rsidRPr="00D434BD">
        <w:rPr>
          <w:color w:val="auto"/>
        </w:rPr>
        <w:t>8.55</w:t>
      </w:r>
      <w:r w:rsidRPr="00D434BD">
        <w:rPr>
          <w:color w:val="auto"/>
        </w:rPr>
        <w:t xml:space="preserve"> scendono in refettorio assieme ai rispettivi </w:t>
      </w:r>
      <w:r w:rsidRPr="00D434BD">
        <w:rPr>
          <w:noProof/>
          <w:color w:val="auto"/>
        </w:rPr>
        <w:drawing>
          <wp:inline distT="0" distB="0" distL="0" distR="0">
            <wp:extent cx="3048" cy="3049"/>
            <wp:effectExtent l="0" t="0" r="0" b="0"/>
            <wp:docPr id="5552" name="Picture 5552"/>
            <wp:cNvGraphicFramePr/>
            <a:graphic xmlns:a="http://schemas.openxmlformats.org/drawingml/2006/main">
              <a:graphicData uri="http://schemas.openxmlformats.org/drawingml/2006/picture">
                <pic:pic xmlns:pic="http://schemas.openxmlformats.org/drawingml/2006/picture">
                  <pic:nvPicPr>
                    <pic:cNvPr id="5552" name="Picture 5552"/>
                    <pic:cNvPicPr/>
                  </pic:nvPicPr>
                  <pic:blipFill>
                    <a:blip r:embed="rId9"/>
                    <a:stretch>
                      <a:fillRect/>
                    </a:stretch>
                  </pic:blipFill>
                  <pic:spPr>
                    <a:xfrm>
                      <a:off x="0" y="0"/>
                      <a:ext cx="3048" cy="3049"/>
                    </a:xfrm>
                    <a:prstGeom prst="rect">
                      <a:avLst/>
                    </a:prstGeom>
                  </pic:spPr>
                </pic:pic>
              </a:graphicData>
            </a:graphic>
          </wp:inline>
        </w:drawing>
      </w:r>
      <w:r w:rsidRPr="00D434BD">
        <w:rPr>
          <w:color w:val="auto"/>
        </w:rPr>
        <w:t>educatori per iniziare con puntualità la cena.</w:t>
      </w:r>
    </w:p>
    <w:p w:rsidR="00542527" w:rsidRPr="00D434BD" w:rsidRDefault="00542527">
      <w:pPr>
        <w:spacing w:after="118"/>
        <w:ind w:left="143" w:right="465" w:firstLine="710"/>
        <w:rPr>
          <w:color w:val="auto"/>
        </w:rPr>
      </w:pPr>
    </w:p>
    <w:p w:rsidR="00FD7732" w:rsidRPr="00D434BD" w:rsidRDefault="0061535A">
      <w:pPr>
        <w:spacing w:after="0" w:line="259" w:lineRule="auto"/>
        <w:ind w:left="177" w:hanging="10"/>
        <w:jc w:val="left"/>
        <w:rPr>
          <w:b/>
          <w:color w:val="auto"/>
        </w:rPr>
      </w:pPr>
      <w:r w:rsidRPr="00D434BD">
        <w:rPr>
          <w:b/>
          <w:color w:val="auto"/>
          <w:sz w:val="28"/>
        </w:rPr>
        <w:t>Ore 19.30 Periodo ricreativo</w:t>
      </w:r>
    </w:p>
    <w:p w:rsidR="00FD7732" w:rsidRPr="00D434BD" w:rsidRDefault="0061535A">
      <w:pPr>
        <w:spacing w:after="219"/>
        <w:ind w:left="143" w:right="465" w:firstLine="710"/>
        <w:rPr>
          <w:color w:val="auto"/>
        </w:rPr>
      </w:pPr>
      <w:r w:rsidRPr="00D434BD">
        <w:rPr>
          <w:color w:val="auto"/>
        </w:rPr>
        <w:t>Dopo cena i convittori e le convittrici trascorrono la ricreazione negli spazi comuni o, quando le situazioni climatiche lo permettono, nel parco esterno e nell'aera sportiva dell'Istituto.</w:t>
      </w:r>
    </w:p>
    <w:p w:rsidR="00542527" w:rsidRPr="00D434BD" w:rsidRDefault="00542527">
      <w:pPr>
        <w:spacing w:after="219"/>
        <w:ind w:left="143" w:right="465" w:firstLine="710"/>
        <w:rPr>
          <w:color w:val="auto"/>
        </w:rPr>
      </w:pPr>
    </w:p>
    <w:p w:rsidR="00FD7732" w:rsidRPr="00D434BD" w:rsidRDefault="0061535A">
      <w:pPr>
        <w:pStyle w:val="Titolo3"/>
        <w:ind w:left="177"/>
        <w:rPr>
          <w:b/>
          <w:color w:val="auto"/>
        </w:rPr>
      </w:pPr>
      <w:r w:rsidRPr="00D434BD">
        <w:rPr>
          <w:b/>
          <w:color w:val="auto"/>
          <w:sz w:val="28"/>
          <w:u w:val="none"/>
        </w:rPr>
        <w:lastRenderedPageBreak/>
        <w:t>Ore 20.00 / 21.30</w:t>
      </w:r>
      <w:r w:rsidR="00542527" w:rsidRPr="00D434BD">
        <w:rPr>
          <w:b/>
          <w:color w:val="auto"/>
          <w:sz w:val="28"/>
          <w:u w:val="none"/>
        </w:rPr>
        <w:t xml:space="preserve"> </w:t>
      </w:r>
      <w:r w:rsidRPr="00D434BD">
        <w:rPr>
          <w:b/>
          <w:color w:val="auto"/>
          <w:sz w:val="28"/>
          <w:u w:val="none"/>
        </w:rPr>
        <w:t>Attività serali</w:t>
      </w:r>
    </w:p>
    <w:p w:rsidR="00FD7732" w:rsidRPr="00D434BD" w:rsidRDefault="0061535A">
      <w:pPr>
        <w:spacing w:after="113"/>
        <w:ind w:left="143" w:right="465" w:firstLine="715"/>
        <w:rPr>
          <w:color w:val="auto"/>
        </w:rPr>
      </w:pPr>
      <w:r w:rsidRPr="00D434BD">
        <w:rPr>
          <w:color w:val="auto"/>
        </w:rPr>
        <w:t xml:space="preserve">Nelle ore serali è possibile svolgere attività complementari, sportive, ricreative e culturali, accedere ai programmi televisivi negli spazi preposti o, se necessario, completare l'attività di studio. </w:t>
      </w:r>
      <w:r w:rsidR="004E1EC1" w:rsidRPr="00D434BD">
        <w:rPr>
          <w:color w:val="auto"/>
          <w:u w:val="single" w:color="000000"/>
        </w:rPr>
        <w:t>L’</w:t>
      </w:r>
      <w:r w:rsidRPr="00D434BD">
        <w:rPr>
          <w:color w:val="auto"/>
          <w:u w:val="single" w:color="000000"/>
        </w:rPr>
        <w:t>uso della doccia è consentito fino alle ore 21.30</w:t>
      </w:r>
      <w:r w:rsidRPr="00D434BD">
        <w:rPr>
          <w:color w:val="auto"/>
        </w:rPr>
        <w:t>.</w:t>
      </w:r>
    </w:p>
    <w:p w:rsidR="00542527" w:rsidRPr="00D434BD" w:rsidRDefault="00542527">
      <w:pPr>
        <w:spacing w:after="113"/>
        <w:ind w:left="143" w:right="465" w:firstLine="715"/>
        <w:rPr>
          <w:color w:val="auto"/>
        </w:rPr>
      </w:pPr>
    </w:p>
    <w:p w:rsidR="00FD7732" w:rsidRPr="00D434BD" w:rsidRDefault="0061535A">
      <w:pPr>
        <w:pStyle w:val="Titolo3"/>
        <w:ind w:left="177"/>
        <w:rPr>
          <w:b/>
          <w:color w:val="auto"/>
        </w:rPr>
      </w:pPr>
      <w:r w:rsidRPr="00D434BD">
        <w:rPr>
          <w:b/>
          <w:color w:val="auto"/>
          <w:sz w:val="28"/>
          <w:u w:val="none"/>
        </w:rPr>
        <w:t>Ore 21.30 Preparazione per la notte</w:t>
      </w:r>
    </w:p>
    <w:p w:rsidR="00FD7732" w:rsidRPr="00D434BD" w:rsidRDefault="0061535A">
      <w:pPr>
        <w:spacing w:after="74"/>
        <w:ind w:left="907" w:right="465"/>
        <w:rPr>
          <w:color w:val="auto"/>
        </w:rPr>
      </w:pPr>
      <w:r w:rsidRPr="00D434BD">
        <w:rPr>
          <w:color w:val="auto"/>
        </w:rPr>
        <w:t>Alle ore 21.30 tutti i ragazzi curano la propria igiene personale e si preparano per la notte.</w:t>
      </w:r>
    </w:p>
    <w:p w:rsidR="00FD7732" w:rsidRPr="00D434BD" w:rsidRDefault="0061535A">
      <w:pPr>
        <w:spacing w:after="116"/>
        <w:ind w:left="143" w:right="465"/>
        <w:rPr>
          <w:color w:val="auto"/>
        </w:rPr>
      </w:pPr>
      <w:r w:rsidRPr="00D434BD">
        <w:rPr>
          <w:color w:val="auto"/>
        </w:rPr>
        <w:t xml:space="preserve">Ore 22.00 Tutti a letto - Silenzio e luci </w:t>
      </w:r>
      <w:r w:rsidR="00542527" w:rsidRPr="00D434BD">
        <w:rPr>
          <w:color w:val="auto"/>
        </w:rPr>
        <w:t xml:space="preserve">e dispositivi elettronici </w:t>
      </w:r>
      <w:r w:rsidRPr="00D434BD">
        <w:rPr>
          <w:color w:val="auto"/>
        </w:rPr>
        <w:t>spent</w:t>
      </w:r>
      <w:r w:rsidR="00542527" w:rsidRPr="00D434BD">
        <w:rPr>
          <w:color w:val="auto"/>
        </w:rPr>
        <w:t>i</w:t>
      </w:r>
      <w:r w:rsidRPr="00D434BD">
        <w:rPr>
          <w:color w:val="auto"/>
        </w:rPr>
        <w:t>.</w:t>
      </w:r>
    </w:p>
    <w:p w:rsidR="00EE1E93" w:rsidRPr="00D434BD" w:rsidRDefault="00EE1E93">
      <w:pPr>
        <w:pStyle w:val="Titolo2"/>
        <w:ind w:left="216"/>
        <w:rPr>
          <w:color w:val="auto"/>
          <w:sz w:val="30"/>
        </w:rPr>
      </w:pPr>
    </w:p>
    <w:p w:rsidR="00FD7732" w:rsidRPr="00D434BD" w:rsidRDefault="0061535A">
      <w:pPr>
        <w:pStyle w:val="Titolo2"/>
        <w:ind w:left="216"/>
        <w:rPr>
          <w:b/>
          <w:color w:val="auto"/>
        </w:rPr>
      </w:pPr>
      <w:r w:rsidRPr="00D434BD">
        <w:rPr>
          <w:b/>
          <w:color w:val="auto"/>
          <w:sz w:val="30"/>
        </w:rPr>
        <w:t>DIVIETO Dl ACCESSO Al PIANI MANSARDATI E ALLE CAMERE DEI CONVITTORI</w:t>
      </w:r>
    </w:p>
    <w:p w:rsidR="00FD7732" w:rsidRPr="00D434BD" w:rsidRDefault="0061535A">
      <w:pPr>
        <w:ind w:left="206" w:right="465"/>
        <w:rPr>
          <w:color w:val="auto"/>
        </w:rPr>
      </w:pPr>
      <w:r w:rsidRPr="00D434BD">
        <w:rPr>
          <w:color w:val="auto"/>
        </w:rPr>
        <w:t>Si ricorda a tutte le famiglie che non è consentito ai genitori o a parenti e</w:t>
      </w:r>
      <w:r w:rsidR="00EE1E93" w:rsidRPr="00D434BD">
        <w:rPr>
          <w:color w:val="auto"/>
        </w:rPr>
        <w:t>d</w:t>
      </w:r>
      <w:r w:rsidRPr="00D434BD">
        <w:rPr>
          <w:color w:val="auto"/>
        </w:rPr>
        <w:t xml:space="preserve"> amici accedere liberamente ai piani mansardati dell'Istituto ed alle camere dei convittori e delle convittrici</w:t>
      </w:r>
      <w:r w:rsidR="00EE1E93" w:rsidRPr="00D434BD">
        <w:rPr>
          <w:color w:val="auto"/>
        </w:rPr>
        <w:t xml:space="preserve"> se non per motivi eccezionali</w:t>
      </w:r>
      <w:r w:rsidR="00F335D6" w:rsidRPr="00D434BD">
        <w:rPr>
          <w:color w:val="auto"/>
        </w:rPr>
        <w:t xml:space="preserve"> ed accompagnati da un Educatore.</w:t>
      </w:r>
    </w:p>
    <w:p w:rsidR="00EE1E93" w:rsidRPr="00D434BD" w:rsidRDefault="00EE1E93">
      <w:pPr>
        <w:pStyle w:val="Titolo2"/>
        <w:ind w:left="134"/>
        <w:rPr>
          <w:color w:val="auto"/>
        </w:rPr>
      </w:pPr>
    </w:p>
    <w:p w:rsidR="00FD7732" w:rsidRPr="00D434BD" w:rsidRDefault="0061535A">
      <w:pPr>
        <w:pStyle w:val="Titolo2"/>
        <w:ind w:left="134"/>
        <w:rPr>
          <w:b/>
          <w:color w:val="auto"/>
        </w:rPr>
      </w:pPr>
      <w:r w:rsidRPr="00D434BD">
        <w:rPr>
          <w:b/>
          <w:color w:val="auto"/>
        </w:rPr>
        <w:t>DISPOSIZIONI Dl CARATTERE GENERALE</w:t>
      </w:r>
    </w:p>
    <w:p w:rsidR="00FD7732" w:rsidRPr="00D434BD" w:rsidRDefault="0061535A">
      <w:pPr>
        <w:numPr>
          <w:ilvl w:val="0"/>
          <w:numId w:val="1"/>
        </w:numPr>
        <w:ind w:right="465" w:hanging="355"/>
        <w:rPr>
          <w:color w:val="auto"/>
        </w:rPr>
      </w:pPr>
      <w:r w:rsidRPr="00D434BD">
        <w:rPr>
          <w:color w:val="auto"/>
          <w:u w:val="single" w:color="000000"/>
        </w:rPr>
        <w:t>Guardaroba</w:t>
      </w:r>
      <w:r w:rsidRPr="00D434BD">
        <w:rPr>
          <w:color w:val="auto"/>
        </w:rPr>
        <w:t xml:space="preserve">: I convittori e le convittrici, con il permesso dei rispettivi </w:t>
      </w:r>
      <w:r w:rsidR="00F335D6" w:rsidRPr="00D434BD">
        <w:rPr>
          <w:color w:val="auto"/>
        </w:rPr>
        <w:t>E</w:t>
      </w:r>
      <w:r w:rsidRPr="00D434BD">
        <w:rPr>
          <w:color w:val="auto"/>
        </w:rPr>
        <w:t xml:space="preserve">ducatori, possono recarsi in guardaroba, durante gli orari consentiti, per ritirare i propri indumenti personali avendo cura di usare sempre rispetto e cortesia con il personale in servizio. Tutti i capi di vestiario ivi depositati dovranno essere singolarmente numerati, </w:t>
      </w:r>
      <w:r w:rsidRPr="00D434BD">
        <w:rPr>
          <w:color w:val="auto"/>
          <w:u w:val="single" w:color="000000"/>
        </w:rPr>
        <w:t xml:space="preserve">obbligatoriamente mediante cucitura di numeri su fettuccia </w:t>
      </w:r>
      <w:r w:rsidR="00F335D6" w:rsidRPr="00D434BD">
        <w:rPr>
          <w:color w:val="auto"/>
          <w:u w:val="single" w:color="000000"/>
        </w:rPr>
        <w:t>o</w:t>
      </w:r>
      <w:r w:rsidRPr="00D434BD">
        <w:rPr>
          <w:color w:val="auto"/>
          <w:u w:val="single" w:color="000000"/>
        </w:rPr>
        <w:t xml:space="preserve"> segnati </w:t>
      </w:r>
      <w:r w:rsidR="00F335D6" w:rsidRPr="00D434BD">
        <w:rPr>
          <w:color w:val="auto"/>
          <w:u w:val="single" w:color="000000"/>
        </w:rPr>
        <w:t>con</w:t>
      </w:r>
      <w:r w:rsidRPr="00D434BD">
        <w:rPr>
          <w:color w:val="auto"/>
          <w:u w:val="single" w:color="000000"/>
        </w:rPr>
        <w:t xml:space="preserve"> pennarello</w:t>
      </w:r>
      <w:r w:rsidR="00F335D6" w:rsidRPr="00D434BD">
        <w:rPr>
          <w:color w:val="auto"/>
          <w:u w:val="single" w:color="000000"/>
        </w:rPr>
        <w:t xml:space="preserve"> indelebile</w:t>
      </w:r>
      <w:r w:rsidRPr="00D434BD">
        <w:rPr>
          <w:color w:val="auto"/>
        </w:rPr>
        <w:t xml:space="preserve">, </w:t>
      </w:r>
      <w:r w:rsidR="00F335D6" w:rsidRPr="00D434BD">
        <w:rPr>
          <w:color w:val="auto"/>
        </w:rPr>
        <w:t xml:space="preserve">avendo cura di controllarne l’eventuale sbiadimento, </w:t>
      </w:r>
      <w:r w:rsidRPr="00D434BD">
        <w:rPr>
          <w:color w:val="auto"/>
        </w:rPr>
        <w:t>mentre per evitare spiacevoli inconvenienti è vivamente consigliato di effettuare a casa il lavaggio di eventuali capi particolarmente delicati.</w:t>
      </w:r>
      <w:r w:rsidRPr="00D434BD">
        <w:rPr>
          <w:noProof/>
          <w:color w:val="auto"/>
        </w:rPr>
        <w:drawing>
          <wp:inline distT="0" distB="0" distL="0" distR="0">
            <wp:extent cx="3048" cy="3049"/>
            <wp:effectExtent l="0" t="0" r="0" b="0"/>
            <wp:docPr id="9791" name="Picture 9791"/>
            <wp:cNvGraphicFramePr/>
            <a:graphic xmlns:a="http://schemas.openxmlformats.org/drawingml/2006/main">
              <a:graphicData uri="http://schemas.openxmlformats.org/drawingml/2006/picture">
                <pic:pic xmlns:pic="http://schemas.openxmlformats.org/drawingml/2006/picture">
                  <pic:nvPicPr>
                    <pic:cNvPr id="9791" name="Picture 9791"/>
                    <pic:cNvPicPr/>
                  </pic:nvPicPr>
                  <pic:blipFill>
                    <a:blip r:embed="rId10"/>
                    <a:stretch>
                      <a:fillRect/>
                    </a:stretch>
                  </pic:blipFill>
                  <pic:spPr>
                    <a:xfrm>
                      <a:off x="0" y="0"/>
                      <a:ext cx="3048" cy="3049"/>
                    </a:xfrm>
                    <a:prstGeom prst="rect">
                      <a:avLst/>
                    </a:prstGeom>
                  </pic:spPr>
                </pic:pic>
              </a:graphicData>
            </a:graphic>
          </wp:inline>
        </w:drawing>
      </w:r>
    </w:p>
    <w:p w:rsidR="00542527" w:rsidRPr="00D434BD" w:rsidRDefault="00542527">
      <w:pPr>
        <w:numPr>
          <w:ilvl w:val="0"/>
          <w:numId w:val="1"/>
        </w:numPr>
        <w:ind w:right="465" w:hanging="355"/>
        <w:rPr>
          <w:color w:val="auto"/>
        </w:rPr>
      </w:pPr>
    </w:p>
    <w:p w:rsidR="00FD7732" w:rsidRPr="00D434BD" w:rsidRDefault="0061535A">
      <w:pPr>
        <w:ind w:left="408" w:right="465" w:hanging="355"/>
        <w:rPr>
          <w:color w:val="auto"/>
        </w:rPr>
      </w:pPr>
      <w:r w:rsidRPr="00D434BD">
        <w:rPr>
          <w:noProof/>
          <w:color w:val="auto"/>
        </w:rPr>
        <w:drawing>
          <wp:inline distT="0" distB="0" distL="0" distR="0">
            <wp:extent cx="48768" cy="30488"/>
            <wp:effectExtent l="0" t="0" r="0" b="0"/>
            <wp:docPr id="58267" name="Picture 58267"/>
            <wp:cNvGraphicFramePr/>
            <a:graphic xmlns:a="http://schemas.openxmlformats.org/drawingml/2006/main">
              <a:graphicData uri="http://schemas.openxmlformats.org/drawingml/2006/picture">
                <pic:pic xmlns:pic="http://schemas.openxmlformats.org/drawingml/2006/picture">
                  <pic:nvPicPr>
                    <pic:cNvPr id="58267" name="Picture 58267"/>
                    <pic:cNvPicPr/>
                  </pic:nvPicPr>
                  <pic:blipFill>
                    <a:blip r:embed="rId11"/>
                    <a:stretch>
                      <a:fillRect/>
                    </a:stretch>
                  </pic:blipFill>
                  <pic:spPr>
                    <a:xfrm>
                      <a:off x="0" y="0"/>
                      <a:ext cx="48768" cy="30488"/>
                    </a:xfrm>
                    <a:prstGeom prst="rect">
                      <a:avLst/>
                    </a:prstGeom>
                  </pic:spPr>
                </pic:pic>
              </a:graphicData>
            </a:graphic>
          </wp:inline>
        </w:drawing>
      </w:r>
      <w:r w:rsidRPr="00D434BD">
        <w:rPr>
          <w:color w:val="auto"/>
          <w:u w:val="single" w:color="000000"/>
        </w:rPr>
        <w:t>Camere</w:t>
      </w:r>
      <w:r w:rsidRPr="00D434BD">
        <w:rPr>
          <w:color w:val="auto"/>
        </w:rPr>
        <w:t xml:space="preserve">: All'inizio dell'anno scolastico l'Istituto fornisce ad ogni convittore e convittrice le chiavi di accesso alle camere per garantire ad ognuno di loro la riservatezza della persona e dei propri effetti personali. Nel ricordare a tutti che non è consentito portare in Convitto oggetti di valore o ingenti somme di denaro, si ribadisce che </w:t>
      </w:r>
      <w:r w:rsidR="00EE1E93" w:rsidRPr="00D434BD">
        <w:rPr>
          <w:color w:val="auto"/>
        </w:rPr>
        <w:t>l’I</w:t>
      </w:r>
      <w:r w:rsidRPr="00D434BD">
        <w:rPr>
          <w:color w:val="auto"/>
        </w:rPr>
        <w:t>stituto, pur cercando di prevenire gli eventuali furti con ogni strumento in suo possesso, declina qualsiasi responsabilità riguardo a eventuali smarrimenti di oggetti o ammanchi di denaro non adeguatamente custoditi.</w:t>
      </w:r>
    </w:p>
    <w:p w:rsidR="00FD7732" w:rsidRPr="00D434BD" w:rsidRDefault="0061535A">
      <w:pPr>
        <w:ind w:left="422" w:right="465"/>
        <w:rPr>
          <w:color w:val="auto"/>
        </w:rPr>
      </w:pPr>
      <w:r w:rsidRPr="00D434BD">
        <w:rPr>
          <w:color w:val="auto"/>
        </w:rPr>
        <w:t xml:space="preserve">Ad ogni buon conto, la Direzione si riserva inoltre la possibilità di effettuare controlli nelle camere e negli armadi dei convittori alla presenza degli stessi e degli </w:t>
      </w:r>
      <w:r w:rsidR="00F335D6" w:rsidRPr="00D434BD">
        <w:rPr>
          <w:color w:val="auto"/>
        </w:rPr>
        <w:t>E</w:t>
      </w:r>
      <w:r w:rsidRPr="00D434BD">
        <w:rPr>
          <w:color w:val="auto"/>
        </w:rPr>
        <w:t>ducatori di gruppo.</w:t>
      </w:r>
    </w:p>
    <w:p w:rsidR="00542527" w:rsidRPr="00D434BD" w:rsidRDefault="00542527">
      <w:pPr>
        <w:ind w:left="422" w:right="465"/>
        <w:rPr>
          <w:color w:val="auto"/>
        </w:rPr>
      </w:pPr>
    </w:p>
    <w:p w:rsidR="00FD7732" w:rsidRPr="00D434BD" w:rsidRDefault="0061535A">
      <w:pPr>
        <w:numPr>
          <w:ilvl w:val="0"/>
          <w:numId w:val="1"/>
        </w:numPr>
        <w:spacing w:after="29"/>
        <w:ind w:right="465" w:hanging="355"/>
        <w:rPr>
          <w:color w:val="auto"/>
        </w:rPr>
      </w:pPr>
      <w:r w:rsidRPr="00D434BD">
        <w:rPr>
          <w:color w:val="auto"/>
          <w:u w:val="single" w:color="000000"/>
        </w:rPr>
        <w:t>Responsabilità per danni</w:t>
      </w:r>
      <w:r w:rsidRPr="00D434BD">
        <w:rPr>
          <w:color w:val="auto"/>
        </w:rPr>
        <w:t>: Chi procura danni volontariamente, o per grave negligenza, ai beni altrui o dell'Istituto, è tenuto a risarcire integralmente il danno e sarà oggetto di una sanzione disciplinare in relazione alla volontarietà ed all'entità del danno provocato.</w:t>
      </w:r>
    </w:p>
    <w:p w:rsidR="00542527" w:rsidRPr="00D434BD" w:rsidRDefault="00542527">
      <w:pPr>
        <w:numPr>
          <w:ilvl w:val="0"/>
          <w:numId w:val="1"/>
        </w:numPr>
        <w:spacing w:after="29"/>
        <w:ind w:right="465" w:hanging="355"/>
        <w:rPr>
          <w:color w:val="auto"/>
        </w:rPr>
      </w:pPr>
    </w:p>
    <w:p w:rsidR="00FD7732" w:rsidRPr="00D434BD" w:rsidRDefault="0061535A" w:rsidP="001A4438">
      <w:pPr>
        <w:pStyle w:val="Paragrafoelenco"/>
        <w:spacing w:after="112"/>
        <w:ind w:right="465"/>
        <w:rPr>
          <w:color w:val="auto"/>
        </w:rPr>
      </w:pPr>
      <w:r w:rsidRPr="00D434BD">
        <w:rPr>
          <w:color w:val="auto"/>
          <w:u w:val="single" w:color="000000"/>
        </w:rPr>
        <w:t>Libretto personale</w:t>
      </w:r>
      <w:r w:rsidRPr="00D434BD">
        <w:rPr>
          <w:color w:val="auto"/>
        </w:rPr>
        <w:t xml:space="preserve">: Il libretto </w:t>
      </w:r>
      <w:r w:rsidR="000068C5" w:rsidRPr="00D434BD">
        <w:rPr>
          <w:color w:val="auto"/>
        </w:rPr>
        <w:t>web</w:t>
      </w:r>
      <w:r w:rsidRPr="00D434BD">
        <w:rPr>
          <w:color w:val="auto"/>
        </w:rPr>
        <w:t xml:space="preserve"> è uno strumento ufficiale per i rapporti Scuola </w:t>
      </w:r>
      <w:r w:rsidRPr="00D434BD">
        <w:rPr>
          <w:noProof/>
          <w:color w:val="auto"/>
        </w:rPr>
        <w:drawing>
          <wp:inline distT="0" distB="0" distL="0" distR="0">
            <wp:extent cx="60960" cy="18293"/>
            <wp:effectExtent l="0" t="0" r="0" b="0"/>
            <wp:docPr id="9796" name="Picture 9796"/>
            <wp:cNvGraphicFramePr/>
            <a:graphic xmlns:a="http://schemas.openxmlformats.org/drawingml/2006/main">
              <a:graphicData uri="http://schemas.openxmlformats.org/drawingml/2006/picture">
                <pic:pic xmlns:pic="http://schemas.openxmlformats.org/drawingml/2006/picture">
                  <pic:nvPicPr>
                    <pic:cNvPr id="9796" name="Picture 9796"/>
                    <pic:cNvPicPr/>
                  </pic:nvPicPr>
                  <pic:blipFill>
                    <a:blip r:embed="rId12"/>
                    <a:stretch>
                      <a:fillRect/>
                    </a:stretch>
                  </pic:blipFill>
                  <pic:spPr>
                    <a:xfrm>
                      <a:off x="0" y="0"/>
                      <a:ext cx="60960" cy="18293"/>
                    </a:xfrm>
                    <a:prstGeom prst="rect">
                      <a:avLst/>
                    </a:prstGeom>
                  </pic:spPr>
                </pic:pic>
              </a:graphicData>
            </a:graphic>
          </wp:inline>
        </w:drawing>
      </w:r>
      <w:r w:rsidRPr="00D434BD">
        <w:rPr>
          <w:color w:val="auto"/>
        </w:rPr>
        <w:t xml:space="preserve">Famiglia - Convitto. Per ovvi motivi di responsabilità, le giustificazioni delle assenze possono essere </w:t>
      </w:r>
      <w:r w:rsidR="001A4438" w:rsidRPr="00D434BD">
        <w:rPr>
          <w:color w:val="auto"/>
        </w:rPr>
        <w:t>autorizzate</w:t>
      </w:r>
      <w:r w:rsidRPr="00D434BD">
        <w:rPr>
          <w:color w:val="auto"/>
        </w:rPr>
        <w:t xml:space="preserve"> soltanto dalla Direzione (o suoi delegati) e dai genitori, ma per nessun motivo dagli stessi convittori e convittrici, anche se maggiorenni.</w:t>
      </w:r>
      <w:r w:rsidR="00F335D6" w:rsidRPr="00D434BD">
        <w:rPr>
          <w:color w:val="auto"/>
        </w:rPr>
        <w:t xml:space="preserve"> Poiché è in vigore il registro elettronico, le assenze devono essere giustificate dai genitori e per nessun motivo dagli stessi convittori e convittrici.</w:t>
      </w:r>
    </w:p>
    <w:p w:rsidR="00542527" w:rsidRPr="00D434BD" w:rsidRDefault="00542527" w:rsidP="001A4438">
      <w:pPr>
        <w:pStyle w:val="Paragrafoelenco"/>
        <w:spacing w:after="112"/>
        <w:ind w:right="465"/>
        <w:rPr>
          <w:color w:val="auto"/>
        </w:rPr>
      </w:pPr>
    </w:p>
    <w:p w:rsidR="00FD7732" w:rsidRPr="00D434BD" w:rsidRDefault="0061535A">
      <w:pPr>
        <w:spacing w:after="0" w:line="216" w:lineRule="auto"/>
        <w:ind w:left="0" w:right="2"/>
        <w:jc w:val="center"/>
        <w:rPr>
          <w:color w:val="auto"/>
        </w:rPr>
      </w:pPr>
      <w:r w:rsidRPr="00D434BD">
        <w:rPr>
          <w:noProof/>
          <w:color w:val="auto"/>
        </w:rPr>
        <w:drawing>
          <wp:inline distT="0" distB="0" distL="0" distR="0">
            <wp:extent cx="51816" cy="18293"/>
            <wp:effectExtent l="0" t="0" r="0" b="0"/>
            <wp:docPr id="9798" name="Picture 9798"/>
            <wp:cNvGraphicFramePr/>
            <a:graphic xmlns:a="http://schemas.openxmlformats.org/drawingml/2006/main">
              <a:graphicData uri="http://schemas.openxmlformats.org/drawingml/2006/picture">
                <pic:pic xmlns:pic="http://schemas.openxmlformats.org/drawingml/2006/picture">
                  <pic:nvPicPr>
                    <pic:cNvPr id="9798" name="Picture 9798"/>
                    <pic:cNvPicPr/>
                  </pic:nvPicPr>
                  <pic:blipFill>
                    <a:blip r:embed="rId13"/>
                    <a:stretch>
                      <a:fillRect/>
                    </a:stretch>
                  </pic:blipFill>
                  <pic:spPr>
                    <a:xfrm>
                      <a:off x="0" y="0"/>
                      <a:ext cx="51816" cy="18293"/>
                    </a:xfrm>
                    <a:prstGeom prst="rect">
                      <a:avLst/>
                    </a:prstGeom>
                  </pic:spPr>
                </pic:pic>
              </a:graphicData>
            </a:graphic>
          </wp:inline>
        </w:drawing>
      </w:r>
      <w:r w:rsidRPr="00D434BD">
        <w:rPr>
          <w:color w:val="auto"/>
          <w:u w:val="single" w:color="000000"/>
        </w:rPr>
        <w:t xml:space="preserve"> In caso di sciopero</w:t>
      </w:r>
      <w:r w:rsidRPr="00D434BD">
        <w:rPr>
          <w:color w:val="auto"/>
        </w:rPr>
        <w:t>: Nelle situazioni in cui sono previste manifestazioni di sciopero da parte del personale docente delle Scuole frequentate da convittori e convittrici, si dispone quanto segue:</w:t>
      </w:r>
    </w:p>
    <w:p w:rsidR="00FD7732" w:rsidRPr="00D434BD" w:rsidRDefault="0061535A">
      <w:pPr>
        <w:numPr>
          <w:ilvl w:val="0"/>
          <w:numId w:val="2"/>
        </w:numPr>
        <w:spacing w:after="35"/>
        <w:ind w:right="465" w:hanging="264"/>
        <w:rPr>
          <w:color w:val="auto"/>
        </w:rPr>
      </w:pPr>
      <w:r w:rsidRPr="00D434BD">
        <w:rPr>
          <w:color w:val="auto"/>
        </w:rPr>
        <w:t>I convittori e le convittrici sono tenuti a recarsi in ogni caso regolarmente a Scuola;</w:t>
      </w:r>
    </w:p>
    <w:p w:rsidR="00FD7732" w:rsidRPr="00D434BD" w:rsidRDefault="0061535A">
      <w:pPr>
        <w:numPr>
          <w:ilvl w:val="0"/>
          <w:numId w:val="2"/>
        </w:numPr>
        <w:ind w:right="465" w:hanging="264"/>
        <w:rPr>
          <w:color w:val="auto"/>
        </w:rPr>
      </w:pPr>
      <w:r w:rsidRPr="00D434BD">
        <w:rPr>
          <w:color w:val="auto"/>
        </w:rPr>
        <w:t>Giunti alla sede scolastica essi non prendono diverse iniziative se non previ</w:t>
      </w:r>
      <w:r w:rsidR="00EE1E93" w:rsidRPr="00D434BD">
        <w:rPr>
          <w:color w:val="auto"/>
        </w:rPr>
        <w:t>a</w:t>
      </w:r>
      <w:r w:rsidRPr="00D434BD">
        <w:rPr>
          <w:color w:val="auto"/>
        </w:rPr>
        <w:t xml:space="preserve"> comunicazione della Scuola stessa che, nel caso non possa garantire nemmeno lo svolgimento di attività </w:t>
      </w:r>
      <w:r w:rsidRPr="00D434BD">
        <w:rPr>
          <w:color w:val="auto"/>
        </w:rPr>
        <w:lastRenderedPageBreak/>
        <w:t>parziali o la sorveglianza minima, rimanderà i ragazzi in Convitto dove soltanto per tale evenienza i convittori vi faranno rientro. Non è pertanto consentito assentarsi arbitrariamente dalle lezioni né recarsi in altri luoghi nel caso in cui la Scuola dichiari che non è in grado di garantire la normale regolarità delle attività didattiche.</w:t>
      </w:r>
    </w:p>
    <w:p w:rsidR="00FD7732" w:rsidRPr="00D434BD" w:rsidRDefault="0061535A">
      <w:pPr>
        <w:numPr>
          <w:ilvl w:val="0"/>
          <w:numId w:val="2"/>
        </w:numPr>
        <w:ind w:right="465" w:hanging="264"/>
        <w:rPr>
          <w:color w:val="auto"/>
        </w:rPr>
      </w:pPr>
      <w:r w:rsidRPr="00D434BD">
        <w:rPr>
          <w:color w:val="auto"/>
        </w:rPr>
        <w:t>In caso di volontà dei ragazzi a partecipare a manifestazioni studentesche inerenti o non alle azioni di sciopero indette, sarà necessario che le famiglie inviino per tempo preventiva richiesta scritta di autorizzazione ai responsabili dell'Istituzione Educativa, che comunque non si assumerà alcuna responsabilità in merito a tale partecipazione. Pertanto, dal momento che il Convitto non autorizza i propri convittori e convittrici a nessuna forma di adesione alle manifestazioni di sciopero, l'inosservanza delle presenti disposizioni comporterà la convocazione dei genitori e la sanzione disciplinare della sospensione dall'Istituto, mentre le eventuali assenze dovute a tali circostanze verranno giustificate dai genitori.</w:t>
      </w:r>
    </w:p>
    <w:p w:rsidR="00542527" w:rsidRPr="00D434BD" w:rsidRDefault="00542527" w:rsidP="00542527">
      <w:pPr>
        <w:ind w:left="691" w:right="465"/>
        <w:rPr>
          <w:color w:val="auto"/>
        </w:rPr>
      </w:pPr>
    </w:p>
    <w:p w:rsidR="00FD7732" w:rsidRPr="00D434BD" w:rsidRDefault="0061535A">
      <w:pPr>
        <w:ind w:left="437" w:right="465"/>
        <w:rPr>
          <w:color w:val="auto"/>
        </w:rPr>
      </w:pPr>
      <w:r w:rsidRPr="00D434BD">
        <w:rPr>
          <w:color w:val="auto"/>
          <w:u w:val="single" w:color="000000"/>
        </w:rPr>
        <w:t>Medicinali:</w:t>
      </w:r>
      <w:r w:rsidRPr="00D434BD">
        <w:rPr>
          <w:color w:val="auto"/>
        </w:rPr>
        <w:t xml:space="preserve"> il Convitto Nazionale garantisce l'assistenza sanitaria di un medico e di un'infermier</w:t>
      </w:r>
      <w:r w:rsidR="00EE1E93" w:rsidRPr="00D434BD">
        <w:rPr>
          <w:color w:val="auto"/>
        </w:rPr>
        <w:t>a</w:t>
      </w:r>
      <w:r w:rsidRPr="00D434BD">
        <w:rPr>
          <w:color w:val="auto"/>
        </w:rPr>
        <w:t xml:space="preserve"> che si prendono cura della salute dei convittori e delle convittrici e attivano i primi interventi in caso di malattia.</w:t>
      </w:r>
      <w:r w:rsidR="00F335D6" w:rsidRPr="00D434BD">
        <w:rPr>
          <w:color w:val="auto"/>
        </w:rPr>
        <w:t xml:space="preserve"> Se necessario verrà richiesto alla famiglia </w:t>
      </w:r>
      <w:r w:rsidR="00797F69" w:rsidRPr="00D434BD">
        <w:rPr>
          <w:color w:val="auto"/>
        </w:rPr>
        <w:t>di riportarlo a casa per la convalescenza.</w:t>
      </w:r>
      <w:r w:rsidRPr="00D434BD">
        <w:rPr>
          <w:color w:val="auto"/>
        </w:rPr>
        <w:t xml:space="preserve"> </w:t>
      </w:r>
      <w:r w:rsidR="00EE1E93" w:rsidRPr="00D434BD">
        <w:rPr>
          <w:color w:val="auto"/>
        </w:rPr>
        <w:t xml:space="preserve">È </w:t>
      </w:r>
      <w:r w:rsidRPr="00D434BD">
        <w:rPr>
          <w:color w:val="auto"/>
        </w:rPr>
        <w:t>fatto assoluto divieto di tenere con sé o in camera farmaci di qualsiasi tipo. Le terapie indicate devono essere comunicate in infermeria, per assicurare la correttezza e la regolarità dell'assunzione. Eventuali allergie o intolleranze alimentari devono essere documentate con certificato medico e comunicate per iscritto alla Direzione che provvederà a disporre una dieta adeguata.</w:t>
      </w:r>
    </w:p>
    <w:p w:rsidR="00542527" w:rsidRPr="00D434BD" w:rsidRDefault="00542527">
      <w:pPr>
        <w:ind w:left="437" w:right="465"/>
        <w:rPr>
          <w:color w:val="auto"/>
        </w:rPr>
      </w:pPr>
    </w:p>
    <w:p w:rsidR="00FD7732" w:rsidRPr="00D434BD" w:rsidRDefault="0061535A">
      <w:pPr>
        <w:ind w:left="437" w:right="465"/>
        <w:rPr>
          <w:color w:val="auto"/>
        </w:rPr>
      </w:pPr>
      <w:r w:rsidRPr="00D434BD">
        <w:rPr>
          <w:color w:val="auto"/>
          <w:u w:val="single" w:color="000000"/>
        </w:rPr>
        <w:t>Uso del telefono</w:t>
      </w:r>
      <w:r w:rsidRPr="00D434BD">
        <w:rPr>
          <w:color w:val="auto"/>
        </w:rPr>
        <w:t>: si raccomanda un uso discreto e moderato del telefono cellulare che, comunque, non potrà essere tenuto acceso nei periodi di studio e durante i pasti. Dopo le ore 22.00 tutti i telefoni cellulari, i PC portatili ed i tablet devono essere rigorosamente mantenuti spenti.</w:t>
      </w:r>
    </w:p>
    <w:p w:rsidR="00EE1E93" w:rsidRPr="00D434BD" w:rsidRDefault="00EE1E93">
      <w:pPr>
        <w:pStyle w:val="Titolo3"/>
        <w:spacing w:after="27"/>
        <w:ind w:left="134"/>
        <w:rPr>
          <w:color w:val="auto"/>
        </w:rPr>
      </w:pPr>
    </w:p>
    <w:p w:rsidR="00FD7732" w:rsidRPr="00D434BD" w:rsidRDefault="0061535A">
      <w:pPr>
        <w:pStyle w:val="Titolo3"/>
        <w:spacing w:after="27"/>
        <w:ind w:left="134"/>
        <w:rPr>
          <w:b/>
          <w:color w:val="auto"/>
        </w:rPr>
      </w:pPr>
      <w:r w:rsidRPr="00D434BD">
        <w:rPr>
          <w:b/>
          <w:color w:val="auto"/>
        </w:rPr>
        <w:t>USCITE DAL CONVITTO</w:t>
      </w:r>
    </w:p>
    <w:p w:rsidR="00FD7732" w:rsidRPr="00D434BD" w:rsidRDefault="00F05B73">
      <w:pPr>
        <w:ind w:left="143" w:right="465"/>
        <w:rPr>
          <w:color w:val="auto"/>
        </w:rPr>
      </w:pPr>
      <w:r w:rsidRPr="00D434BD">
        <w:rPr>
          <w:color w:val="auto"/>
        </w:rPr>
        <w:t xml:space="preserve">È </w:t>
      </w:r>
      <w:r w:rsidR="0061535A" w:rsidRPr="00D434BD">
        <w:rPr>
          <w:color w:val="auto"/>
        </w:rPr>
        <w:t>concesso ai convittori di usufruire di permessi di uscita, sia nell'orario pomeridiano previsto quotidianamente che per il rientro in famiglia nel fine settimana, previa autorizzazione dei genitori o chi per essi, a condizione che sia stata depositata ad inizio d'anno un'autorizzazione specifica con validità annuale da parte degli stessi genitori, sollevando la Direzione e il personale educativo da ogni responsabilità (uscita ordinaria).</w:t>
      </w:r>
    </w:p>
    <w:p w:rsidR="00FD7732" w:rsidRPr="00D434BD" w:rsidRDefault="00F05B73">
      <w:pPr>
        <w:ind w:left="143" w:right="465"/>
        <w:rPr>
          <w:color w:val="auto"/>
        </w:rPr>
      </w:pPr>
      <w:r w:rsidRPr="00D434BD">
        <w:rPr>
          <w:color w:val="auto"/>
        </w:rPr>
        <w:t xml:space="preserve">È </w:t>
      </w:r>
      <w:r w:rsidR="0061535A" w:rsidRPr="00D434BD">
        <w:rPr>
          <w:color w:val="auto"/>
        </w:rPr>
        <w:t xml:space="preserve">prevista inoltre la possibilità per i convittori di usufruire del permesso d'uscita, nel caso in cui gli </w:t>
      </w:r>
      <w:r w:rsidR="0061535A" w:rsidRPr="00D434BD">
        <w:rPr>
          <w:noProof/>
          <w:color w:val="auto"/>
        </w:rPr>
        <w:drawing>
          <wp:inline distT="0" distB="0" distL="0" distR="0">
            <wp:extent cx="3049" cy="3049"/>
            <wp:effectExtent l="0" t="0" r="0" b="0"/>
            <wp:docPr id="13762" name="Picture 13762"/>
            <wp:cNvGraphicFramePr/>
            <a:graphic xmlns:a="http://schemas.openxmlformats.org/drawingml/2006/main">
              <a:graphicData uri="http://schemas.openxmlformats.org/drawingml/2006/picture">
                <pic:pic xmlns:pic="http://schemas.openxmlformats.org/drawingml/2006/picture">
                  <pic:nvPicPr>
                    <pic:cNvPr id="13762" name="Picture 13762"/>
                    <pic:cNvPicPr/>
                  </pic:nvPicPr>
                  <pic:blipFill>
                    <a:blip r:embed="rId14"/>
                    <a:stretch>
                      <a:fillRect/>
                    </a:stretch>
                  </pic:blipFill>
                  <pic:spPr>
                    <a:xfrm>
                      <a:off x="0" y="0"/>
                      <a:ext cx="3049" cy="3049"/>
                    </a:xfrm>
                    <a:prstGeom prst="rect">
                      <a:avLst/>
                    </a:prstGeom>
                  </pic:spPr>
                </pic:pic>
              </a:graphicData>
            </a:graphic>
          </wp:inline>
        </w:drawing>
      </w:r>
      <w:r w:rsidR="0061535A" w:rsidRPr="00D434BD">
        <w:rPr>
          <w:color w:val="auto"/>
        </w:rPr>
        <w:t>stessi siano prelevati dal Convitto da una persona maggiorenne</w:t>
      </w:r>
      <w:r w:rsidR="00BF794C" w:rsidRPr="00D434BD">
        <w:rPr>
          <w:color w:val="auto"/>
        </w:rPr>
        <w:t xml:space="preserve"> autorizzata</w:t>
      </w:r>
      <w:r w:rsidR="0061535A" w:rsidRPr="00D434BD">
        <w:rPr>
          <w:color w:val="auto"/>
        </w:rPr>
        <w:t xml:space="preserve"> per iscritto dalla famiglia (uscita straordinaria).</w:t>
      </w:r>
    </w:p>
    <w:p w:rsidR="00FD7732" w:rsidRPr="00D434BD" w:rsidRDefault="0061535A">
      <w:pPr>
        <w:ind w:left="143" w:right="465"/>
        <w:rPr>
          <w:color w:val="auto"/>
        </w:rPr>
      </w:pPr>
      <w:r w:rsidRPr="00D434BD">
        <w:rPr>
          <w:color w:val="auto"/>
        </w:rPr>
        <w:t>Nel caso in cui i convittori appartenenti ai Progetti Internazionali chiedano di permanere fuori (ospiti presso famiglie), ciò può avvenire solamente qualora i genitori degli stessi ne facciano richiesta di autorizzazione da far pervenire</w:t>
      </w:r>
      <w:r w:rsidR="00F05B73" w:rsidRPr="00D434BD">
        <w:rPr>
          <w:color w:val="auto"/>
        </w:rPr>
        <w:t>,</w:t>
      </w:r>
      <w:r w:rsidRPr="00D434BD">
        <w:rPr>
          <w:color w:val="auto"/>
        </w:rPr>
        <w:t xml:space="preserve"> </w:t>
      </w:r>
      <w:r w:rsidR="00F05B73" w:rsidRPr="00D434BD">
        <w:rPr>
          <w:color w:val="auto"/>
        </w:rPr>
        <w:t xml:space="preserve">con apposito modulo compilato </w:t>
      </w:r>
      <w:r w:rsidRPr="00D434BD">
        <w:rPr>
          <w:color w:val="auto"/>
        </w:rPr>
        <w:t>via</w:t>
      </w:r>
      <w:r w:rsidR="00F05B73" w:rsidRPr="00D434BD">
        <w:rPr>
          <w:color w:val="auto"/>
        </w:rPr>
        <w:t xml:space="preserve"> mail,</w:t>
      </w:r>
      <w:r w:rsidRPr="00D434BD">
        <w:rPr>
          <w:color w:val="auto"/>
        </w:rPr>
        <w:t xml:space="preserve"> alla Direzione in tempo utile (non oltre il </w:t>
      </w:r>
      <w:r w:rsidR="00F05B73" w:rsidRPr="00D434BD">
        <w:rPr>
          <w:color w:val="auto"/>
        </w:rPr>
        <w:t>giove</w:t>
      </w:r>
      <w:r w:rsidRPr="00D434BD">
        <w:rPr>
          <w:color w:val="auto"/>
        </w:rPr>
        <w:t>dì pomeriggio per le richieste di uscita nel fine settimana), motivandola e completandola con gli orari di uscita e di rientro, e specificando generalità, indirizzo e numero telefonico della famiglia ospitante che si assume la responsabilità del controllo sul convittore durante l'intero periodo richiesto</w:t>
      </w:r>
      <w:r w:rsidR="00F05B73" w:rsidRPr="00D434BD">
        <w:rPr>
          <w:color w:val="auto"/>
        </w:rPr>
        <w:t xml:space="preserve"> compilando a sua volta l’apposito modulo</w:t>
      </w:r>
      <w:r w:rsidRPr="00D434BD">
        <w:rPr>
          <w:color w:val="auto"/>
        </w:rPr>
        <w:t>.</w:t>
      </w:r>
    </w:p>
    <w:p w:rsidR="00FD7732" w:rsidRPr="00D434BD" w:rsidRDefault="0061535A">
      <w:pPr>
        <w:ind w:left="143" w:right="465"/>
        <w:rPr>
          <w:color w:val="auto"/>
        </w:rPr>
      </w:pPr>
      <w:r w:rsidRPr="00D434BD">
        <w:rPr>
          <w:color w:val="auto"/>
        </w:rPr>
        <w:t xml:space="preserve">Le uscite ordinarie e straordinarie sono sempre subordinate all'avvenuto rispetto delle regole convittuali (comportamento, applicazione nello studio, rendimento scolastico) e vanno pertanto sempre consentite dagli </w:t>
      </w:r>
      <w:r w:rsidR="00F05B73" w:rsidRPr="00D434BD">
        <w:rPr>
          <w:color w:val="auto"/>
        </w:rPr>
        <w:t>E</w:t>
      </w:r>
      <w:r w:rsidRPr="00D434BD">
        <w:rPr>
          <w:color w:val="auto"/>
        </w:rPr>
        <w:t>ducatori ed autorizzate dalla Direzione.</w:t>
      </w:r>
    </w:p>
    <w:p w:rsidR="00FD7732" w:rsidRPr="00D434BD" w:rsidRDefault="0061535A">
      <w:pPr>
        <w:spacing w:after="3" w:line="220" w:lineRule="auto"/>
        <w:ind w:left="139" w:right="465" w:firstLine="4"/>
        <w:rPr>
          <w:color w:val="auto"/>
        </w:rPr>
      </w:pPr>
      <w:r w:rsidRPr="00D434BD">
        <w:rPr>
          <w:color w:val="auto"/>
          <w:u w:val="single" w:color="000000"/>
        </w:rPr>
        <w:t>Ai convittori maggiorenni che raggiungono l'Istituto con la propria automobile (o altro veicolo), non è consentito l'uso della stessa durante l'intero periodo di permanenza in Convitto.</w:t>
      </w:r>
    </w:p>
    <w:p w:rsidR="00FD7732" w:rsidRPr="00D434BD" w:rsidRDefault="0061535A">
      <w:pPr>
        <w:ind w:left="143" w:right="465"/>
        <w:rPr>
          <w:color w:val="auto"/>
        </w:rPr>
      </w:pPr>
      <w:r w:rsidRPr="00D434BD">
        <w:rPr>
          <w:color w:val="auto"/>
        </w:rPr>
        <w:t>Qualora un convittore, a seguito di permesso di uscita, non rientri in Istituto nell'orario convenuto, in assenza di qualsiasi tempestivo avviso di probabile ritardo l'</w:t>
      </w:r>
      <w:r w:rsidR="00F05B73" w:rsidRPr="00D434BD">
        <w:rPr>
          <w:color w:val="auto"/>
        </w:rPr>
        <w:t>E</w:t>
      </w:r>
      <w:r w:rsidRPr="00D434BD">
        <w:rPr>
          <w:color w:val="auto"/>
        </w:rPr>
        <w:t>ducatore, verbalizzato nell'apposito registro il mancato rientro ed avvertita la Direzione, segnalerà il fatto alla famiglia contattandola telefonicamente, e provvederà a far scattare un primo provvedimento di sospensione delle uscite.</w:t>
      </w:r>
      <w:r w:rsidRPr="00D434BD">
        <w:rPr>
          <w:noProof/>
          <w:color w:val="auto"/>
        </w:rPr>
        <w:drawing>
          <wp:inline distT="0" distB="0" distL="0" distR="0">
            <wp:extent cx="3047" cy="3049"/>
            <wp:effectExtent l="0" t="0" r="0" b="0"/>
            <wp:docPr id="13763" name="Picture 13763"/>
            <wp:cNvGraphicFramePr/>
            <a:graphic xmlns:a="http://schemas.openxmlformats.org/drawingml/2006/main">
              <a:graphicData uri="http://schemas.openxmlformats.org/drawingml/2006/picture">
                <pic:pic xmlns:pic="http://schemas.openxmlformats.org/drawingml/2006/picture">
                  <pic:nvPicPr>
                    <pic:cNvPr id="13763" name="Picture 13763"/>
                    <pic:cNvPicPr/>
                  </pic:nvPicPr>
                  <pic:blipFill>
                    <a:blip r:embed="rId10"/>
                    <a:stretch>
                      <a:fillRect/>
                    </a:stretch>
                  </pic:blipFill>
                  <pic:spPr>
                    <a:xfrm>
                      <a:off x="0" y="0"/>
                      <a:ext cx="3047" cy="3049"/>
                    </a:xfrm>
                    <a:prstGeom prst="rect">
                      <a:avLst/>
                    </a:prstGeom>
                  </pic:spPr>
                </pic:pic>
              </a:graphicData>
            </a:graphic>
          </wp:inline>
        </w:drawing>
      </w:r>
    </w:p>
    <w:p w:rsidR="00FD7732" w:rsidRPr="00D434BD" w:rsidRDefault="0061535A">
      <w:pPr>
        <w:ind w:left="143" w:right="465"/>
        <w:rPr>
          <w:color w:val="auto"/>
        </w:rPr>
      </w:pPr>
      <w:r w:rsidRPr="00D434BD">
        <w:rPr>
          <w:color w:val="auto"/>
        </w:rPr>
        <w:lastRenderedPageBreak/>
        <w:t xml:space="preserve">Premesso che in nessun caso è consentito ai convittori allontanarsi dal Convitto arbitrariamente, nell'ipotesi in cui ciò avvenisse, fatte salve le sanzioni disciplinari di cui al presente Regolamento, la Direzione, avvertita immediatamente dagli </w:t>
      </w:r>
      <w:r w:rsidR="00F05B73" w:rsidRPr="00D434BD">
        <w:rPr>
          <w:color w:val="auto"/>
        </w:rPr>
        <w:t>E</w:t>
      </w:r>
      <w:r w:rsidRPr="00D434BD">
        <w:rPr>
          <w:color w:val="auto"/>
        </w:rPr>
        <w:t>ducatori in servizio, denuncerà il fatto alle Forze dell</w:t>
      </w:r>
      <w:r w:rsidR="00EE1E93" w:rsidRPr="00D434BD">
        <w:rPr>
          <w:color w:val="auto"/>
        </w:rPr>
        <w:t>’</w:t>
      </w:r>
      <w:r w:rsidRPr="00D434BD">
        <w:rPr>
          <w:color w:val="auto"/>
        </w:rPr>
        <w:t>Ordine competenti (Polizia di Stato o Carabinieri); tutto ciò allo scopo di evitare ripercussioni</w:t>
      </w:r>
    </w:p>
    <w:p w:rsidR="00FD7732" w:rsidRPr="00D434BD" w:rsidRDefault="00F05B73">
      <w:pPr>
        <w:spacing w:after="50" w:line="259" w:lineRule="auto"/>
        <w:ind w:left="158"/>
        <w:jc w:val="left"/>
        <w:rPr>
          <w:color w:val="auto"/>
        </w:rPr>
      </w:pPr>
      <w:r w:rsidRPr="00D434BD">
        <w:rPr>
          <w:noProof/>
          <w:color w:val="auto"/>
        </w:rPr>
        <w:t>civili e penali nei confronti del personale dell’Istituzione Educativa.</w:t>
      </w:r>
    </w:p>
    <w:p w:rsidR="00F05B73" w:rsidRPr="00D434BD" w:rsidRDefault="0061535A">
      <w:pPr>
        <w:ind w:left="143" w:right="465"/>
        <w:rPr>
          <w:color w:val="auto"/>
        </w:rPr>
      </w:pPr>
      <w:r w:rsidRPr="00D434BD">
        <w:rPr>
          <w:color w:val="auto"/>
        </w:rPr>
        <w:t>Per i convittori che ne abbiano la possibilità, per ovvi motivi educativi</w:t>
      </w:r>
      <w:r w:rsidR="00542527" w:rsidRPr="00D434BD">
        <w:rPr>
          <w:color w:val="auto"/>
        </w:rPr>
        <w:t xml:space="preserve"> e di sicurezza</w:t>
      </w:r>
      <w:r w:rsidR="00F05B73" w:rsidRPr="00D434BD">
        <w:rPr>
          <w:color w:val="auto"/>
        </w:rPr>
        <w:t>,</w:t>
      </w:r>
      <w:r w:rsidRPr="00D434BD">
        <w:rPr>
          <w:color w:val="auto"/>
        </w:rPr>
        <w:t xml:space="preserve"> è sempre auspicabile il rientro in famiglia nei fine settimana. In caso di temporaneo impedimento, la famiglia può chiedere di protrarre la permanenza del convittore in Istituto durante il fine settimana in cui il rientro risultasse problematico. In tal caso, i convittori che permangono in Istituto anche nei giorni di sabato e domenica dovranno rispettare i seguenti orari di uscita:</w:t>
      </w:r>
    </w:p>
    <w:p w:rsidR="00F05B73" w:rsidRPr="00D434BD" w:rsidRDefault="0061535A">
      <w:pPr>
        <w:ind w:left="143" w:right="465"/>
        <w:rPr>
          <w:color w:val="auto"/>
        </w:rPr>
      </w:pPr>
      <w:r w:rsidRPr="00D434BD">
        <w:rPr>
          <w:color w:val="auto"/>
        </w:rPr>
        <w:t xml:space="preserve"> - il sabato, dalle 16.00 alle 18.00 </w:t>
      </w:r>
    </w:p>
    <w:p w:rsidR="00FD7732" w:rsidRPr="00D434BD" w:rsidRDefault="0061535A">
      <w:pPr>
        <w:ind w:left="143" w:right="465"/>
        <w:rPr>
          <w:color w:val="auto"/>
        </w:rPr>
      </w:pPr>
      <w:r w:rsidRPr="00D434BD">
        <w:rPr>
          <w:color w:val="auto"/>
        </w:rPr>
        <w:t>- la domenica, dalle 9.00 alle 12.30 e dalle 16.00 alle 18.00</w:t>
      </w:r>
    </w:p>
    <w:p w:rsidR="00FD7732" w:rsidRPr="00D434BD" w:rsidRDefault="0061535A">
      <w:pPr>
        <w:spacing w:after="149" w:line="259" w:lineRule="auto"/>
        <w:ind w:left="177" w:hanging="10"/>
        <w:jc w:val="left"/>
        <w:rPr>
          <w:color w:val="auto"/>
        </w:rPr>
      </w:pPr>
      <w:r w:rsidRPr="00D434BD">
        <w:rPr>
          <w:color w:val="auto"/>
          <w:sz w:val="28"/>
        </w:rPr>
        <w:t>In caso di mancato rispetto degli orari di uscita o di altre norme del Regolamento, la richiesta di permanenza potrà essere rifiutata.</w:t>
      </w:r>
    </w:p>
    <w:p w:rsidR="00FD7732" w:rsidRPr="00D434BD" w:rsidRDefault="0061535A">
      <w:pPr>
        <w:spacing w:after="130"/>
        <w:ind w:left="143" w:right="465"/>
        <w:rPr>
          <w:color w:val="auto"/>
        </w:rPr>
      </w:pPr>
      <w:r w:rsidRPr="00D434BD">
        <w:rPr>
          <w:color w:val="auto"/>
        </w:rPr>
        <w:t>Nel caso di genitori separati o divorziati, gli stessi dovranno fornire la completa documentazione degli Organi di Stato preposti, onde evitare spiacevoli inconvenienti in ordine all'affidamento dei minori e alla loro possibilità di ricevere o non ricevere visite durante i periodi ricreativi.</w:t>
      </w:r>
    </w:p>
    <w:p w:rsidR="00FD7732" w:rsidRPr="00D434BD" w:rsidRDefault="0061535A">
      <w:pPr>
        <w:ind w:left="143" w:right="465"/>
        <w:rPr>
          <w:color w:val="auto"/>
        </w:rPr>
      </w:pPr>
      <w:r w:rsidRPr="00D434BD">
        <w:rPr>
          <w:color w:val="auto"/>
        </w:rPr>
        <w:t>Al termine del proprio ciclo di studi, per i convittori impegnati negli Esami di Stato il rientro definitivo in famiglia, o comunque l'uscita dall'Istituto, dovrà avvenire nelle ore immediatamente successive alla prova orale conclusiva, o al massimo entro le ore serali del giorno stesso.</w:t>
      </w:r>
    </w:p>
    <w:p w:rsidR="00FD7732" w:rsidRPr="00D434BD" w:rsidRDefault="0061535A">
      <w:pPr>
        <w:ind w:left="143" w:right="465"/>
        <w:rPr>
          <w:color w:val="auto"/>
        </w:rPr>
      </w:pPr>
      <w:r w:rsidRPr="00D434BD">
        <w:rPr>
          <w:color w:val="auto"/>
        </w:rPr>
        <w:t>Fanno eccezione gli eventuali convittori maturandi appartenenti ai Progetti Internazionali, che comunque dovranno programmare il volo aereo di rientro nel più breve tempo possibile.</w:t>
      </w:r>
    </w:p>
    <w:p w:rsidR="00660894" w:rsidRPr="00D434BD" w:rsidRDefault="00660894">
      <w:pPr>
        <w:pStyle w:val="Titolo3"/>
        <w:ind w:left="134"/>
        <w:rPr>
          <w:color w:val="auto"/>
        </w:rPr>
      </w:pPr>
    </w:p>
    <w:p w:rsidR="00FD7732" w:rsidRPr="00D434BD" w:rsidRDefault="0061535A">
      <w:pPr>
        <w:pStyle w:val="Titolo3"/>
        <w:ind w:left="134"/>
        <w:rPr>
          <w:b/>
          <w:color w:val="auto"/>
        </w:rPr>
      </w:pPr>
      <w:r w:rsidRPr="00D434BD">
        <w:rPr>
          <w:b/>
          <w:color w:val="auto"/>
        </w:rPr>
        <w:t>RISPETTO DEGLI EDUCATORI E DELL'ISTITUZIONE CONVITTUALE</w:t>
      </w:r>
    </w:p>
    <w:p w:rsidR="00FD7732" w:rsidRPr="00D434BD" w:rsidRDefault="0061535A">
      <w:pPr>
        <w:spacing w:after="144"/>
        <w:ind w:left="143" w:right="465"/>
        <w:rPr>
          <w:color w:val="auto"/>
        </w:rPr>
      </w:pPr>
      <w:r w:rsidRPr="00D434BD">
        <w:rPr>
          <w:color w:val="auto"/>
        </w:rPr>
        <w:t xml:space="preserve">I convittori e le convittrici possono presentare ai rispettivi </w:t>
      </w:r>
      <w:r w:rsidR="00EE1E93" w:rsidRPr="00D434BD">
        <w:rPr>
          <w:color w:val="auto"/>
        </w:rPr>
        <w:t>E</w:t>
      </w:r>
      <w:r w:rsidRPr="00D434BD">
        <w:rPr>
          <w:color w:val="auto"/>
        </w:rPr>
        <w:t xml:space="preserve">ducatori di gruppo le loro richieste, che verranno valutate caso per caso. Essi sono tenuti a dimostrare e mantenere un sincero rispetto dei propri </w:t>
      </w:r>
      <w:r w:rsidR="00EE1E93" w:rsidRPr="00D434BD">
        <w:rPr>
          <w:color w:val="auto"/>
        </w:rPr>
        <w:t>E</w:t>
      </w:r>
      <w:r w:rsidRPr="00D434BD">
        <w:rPr>
          <w:color w:val="auto"/>
        </w:rPr>
        <w:t>ducatori di gruppo oltre che di tutto il personale educativo dell'Istituto, del personale ATA, della Dirigenza e della struttura presso la quale sono ospitati, avendone se</w:t>
      </w:r>
      <w:r w:rsidR="00EE1E93" w:rsidRPr="00D434BD">
        <w:rPr>
          <w:color w:val="auto"/>
        </w:rPr>
        <w:t>m</w:t>
      </w:r>
      <w:r w:rsidRPr="00D434BD">
        <w:rPr>
          <w:color w:val="auto"/>
        </w:rPr>
        <w:t xml:space="preserve">pre massima cura. Sono tenuti altresì ad avvertire i rispettivi </w:t>
      </w:r>
      <w:r w:rsidR="00EE1E93" w:rsidRPr="00D434BD">
        <w:rPr>
          <w:color w:val="auto"/>
        </w:rPr>
        <w:t>E</w:t>
      </w:r>
      <w:r w:rsidRPr="00D434BD">
        <w:rPr>
          <w:color w:val="auto"/>
        </w:rPr>
        <w:t xml:space="preserve">ducatori di gruppo degli eventuali spostamenti </w:t>
      </w:r>
      <w:r w:rsidR="00EE1E93" w:rsidRPr="00D434BD">
        <w:rPr>
          <w:color w:val="auto"/>
        </w:rPr>
        <w:t>di cui</w:t>
      </w:r>
      <w:r w:rsidRPr="00D434BD">
        <w:rPr>
          <w:color w:val="auto"/>
        </w:rPr>
        <w:t xml:space="preserve"> abbiano necessità compiere all'interno della struttura convittuale (es. verso il guardaroba).</w:t>
      </w:r>
    </w:p>
    <w:p w:rsidR="00EE1E93" w:rsidRPr="00D434BD" w:rsidRDefault="00EE1E93">
      <w:pPr>
        <w:pStyle w:val="Titolo3"/>
        <w:spacing w:after="30"/>
        <w:ind w:left="134"/>
        <w:rPr>
          <w:color w:val="auto"/>
        </w:rPr>
      </w:pPr>
    </w:p>
    <w:p w:rsidR="00FD7732" w:rsidRPr="00D434BD" w:rsidRDefault="0061535A">
      <w:pPr>
        <w:pStyle w:val="Titolo3"/>
        <w:spacing w:after="30"/>
        <w:ind w:left="134"/>
        <w:rPr>
          <w:b/>
          <w:color w:val="auto"/>
        </w:rPr>
      </w:pPr>
      <w:r w:rsidRPr="00D434BD">
        <w:rPr>
          <w:b/>
          <w:color w:val="auto"/>
        </w:rPr>
        <w:t>SVEGLIA</w:t>
      </w:r>
    </w:p>
    <w:p w:rsidR="00FD7732" w:rsidRPr="00D434BD" w:rsidRDefault="0061535A">
      <w:pPr>
        <w:ind w:left="143" w:right="465"/>
        <w:rPr>
          <w:color w:val="auto"/>
        </w:rPr>
      </w:pPr>
      <w:r w:rsidRPr="00D434BD">
        <w:rPr>
          <w:color w:val="auto"/>
        </w:rPr>
        <w:t>Ogni convittore è tenuto ad alzarsi subito senza indugiare e senza costringere l'</w:t>
      </w:r>
      <w:r w:rsidR="00EE1E93" w:rsidRPr="00D434BD">
        <w:rPr>
          <w:color w:val="auto"/>
        </w:rPr>
        <w:t>E</w:t>
      </w:r>
      <w:r w:rsidRPr="00D434BD">
        <w:rPr>
          <w:color w:val="auto"/>
        </w:rPr>
        <w:t>ducatore a ripetuti richiami, ad attendere con cura alla pulizia e all'ordine della propria persona e della camera. Al momento di uscire dal Convitto per recarsi a scuola, tutto deve essere lasciato in ordine; a nessuno è concesso di rimanere a letto arbitrariamente.</w:t>
      </w:r>
    </w:p>
    <w:p w:rsidR="00FD7732" w:rsidRPr="00D434BD" w:rsidRDefault="0061535A">
      <w:pPr>
        <w:ind w:left="143" w:right="465"/>
        <w:rPr>
          <w:color w:val="auto"/>
        </w:rPr>
      </w:pPr>
      <w:r w:rsidRPr="00D434BD">
        <w:rPr>
          <w:color w:val="auto"/>
        </w:rPr>
        <w:t>Il convittore che non si sentisse in grado di alzarsi in quanto ammalato, è tenuto ad avvertire tempestivamente l'</w:t>
      </w:r>
      <w:r w:rsidR="00EE1E93" w:rsidRPr="00D434BD">
        <w:rPr>
          <w:color w:val="auto"/>
        </w:rPr>
        <w:t>E</w:t>
      </w:r>
      <w:r w:rsidRPr="00D434BD">
        <w:rPr>
          <w:color w:val="auto"/>
        </w:rPr>
        <w:t>ducatore che informerà la Direzione e il personale sanitario. Il convittore che al mattino si dichiari ammalato dovrà sottoporsi alla visita del medico dell'Istituto e nella/e giornata/e di malattia gli verrà prescritta, oltre che la terapia del caso, una dieta in bianco. In tale periodo dovrà naturalmente riguardarsi e rinunciare alla libera uscita pomeridiana.</w:t>
      </w:r>
    </w:p>
    <w:p w:rsidR="00FD7732" w:rsidRPr="00D434BD" w:rsidRDefault="0061535A">
      <w:pPr>
        <w:spacing w:after="215"/>
        <w:ind w:left="143" w:right="465"/>
        <w:rPr>
          <w:color w:val="auto"/>
        </w:rPr>
      </w:pPr>
      <w:r w:rsidRPr="00D434BD">
        <w:rPr>
          <w:color w:val="auto"/>
        </w:rPr>
        <w:t>Ai convittori non è permessa la presenza nei locali del Convitto in orario scolastico, se non per motivi di salute opportunamente documentati dal personale educativo in servizio che ne darà segnalazione al Coordinatore e/o alla Direzione.</w:t>
      </w:r>
    </w:p>
    <w:p w:rsidR="00EE1E93" w:rsidRPr="00D434BD" w:rsidRDefault="00EE1E93">
      <w:pPr>
        <w:pStyle w:val="Titolo3"/>
        <w:ind w:left="134"/>
        <w:rPr>
          <w:color w:val="auto"/>
        </w:rPr>
      </w:pPr>
    </w:p>
    <w:p w:rsidR="00FD7732" w:rsidRPr="00D434BD" w:rsidRDefault="0061535A">
      <w:pPr>
        <w:pStyle w:val="Titolo3"/>
        <w:ind w:left="134"/>
        <w:rPr>
          <w:b/>
          <w:color w:val="auto"/>
        </w:rPr>
      </w:pPr>
      <w:r w:rsidRPr="00D434BD">
        <w:rPr>
          <w:b/>
          <w:noProof/>
          <w:color w:val="auto"/>
        </w:rPr>
        <w:drawing>
          <wp:anchor distT="0" distB="0" distL="114300" distR="114300" simplePos="0" relativeHeight="251658240" behindDoc="0" locked="0" layoutInCell="1" allowOverlap="0">
            <wp:simplePos x="0" y="0"/>
            <wp:positionH relativeFrom="page">
              <wp:posOffset>6925056</wp:posOffset>
            </wp:positionH>
            <wp:positionV relativeFrom="page">
              <wp:posOffset>10189321</wp:posOffset>
            </wp:positionV>
            <wp:extent cx="3049" cy="3049"/>
            <wp:effectExtent l="0" t="0" r="0" b="0"/>
            <wp:wrapTopAndBottom/>
            <wp:docPr id="17795" name="Picture 17795"/>
            <wp:cNvGraphicFramePr/>
            <a:graphic xmlns:a="http://schemas.openxmlformats.org/drawingml/2006/main">
              <a:graphicData uri="http://schemas.openxmlformats.org/drawingml/2006/picture">
                <pic:pic xmlns:pic="http://schemas.openxmlformats.org/drawingml/2006/picture">
                  <pic:nvPicPr>
                    <pic:cNvPr id="17795" name="Picture 17795"/>
                    <pic:cNvPicPr/>
                  </pic:nvPicPr>
                  <pic:blipFill>
                    <a:blip r:embed="rId15"/>
                    <a:stretch>
                      <a:fillRect/>
                    </a:stretch>
                  </pic:blipFill>
                  <pic:spPr>
                    <a:xfrm>
                      <a:off x="0" y="0"/>
                      <a:ext cx="3049" cy="3049"/>
                    </a:xfrm>
                    <a:prstGeom prst="rect">
                      <a:avLst/>
                    </a:prstGeom>
                  </pic:spPr>
                </pic:pic>
              </a:graphicData>
            </a:graphic>
          </wp:anchor>
        </w:drawing>
      </w:r>
      <w:r w:rsidRPr="00D434BD">
        <w:rPr>
          <w:b/>
          <w:color w:val="auto"/>
        </w:rPr>
        <w:t>TEMPI Dl STUDIO</w:t>
      </w:r>
    </w:p>
    <w:p w:rsidR="00FD7732" w:rsidRPr="00D434BD" w:rsidRDefault="0061535A">
      <w:pPr>
        <w:ind w:left="143" w:right="465"/>
        <w:rPr>
          <w:color w:val="auto"/>
        </w:rPr>
      </w:pPr>
      <w:r w:rsidRPr="00D434BD">
        <w:rPr>
          <w:color w:val="auto"/>
        </w:rPr>
        <w:t>Il Convitto Nazionale è un'Istituzione Educativa Statale nella quale il primo dovere dei convittori e delle convittrici è quello di dedicarsi allo studio in maniera adeguata e proficua.</w:t>
      </w:r>
    </w:p>
    <w:p w:rsidR="00FD7732" w:rsidRPr="00D434BD" w:rsidRDefault="0061535A">
      <w:pPr>
        <w:ind w:left="143" w:right="326"/>
        <w:rPr>
          <w:color w:val="auto"/>
        </w:rPr>
      </w:pPr>
      <w:r w:rsidRPr="00D434BD">
        <w:rPr>
          <w:color w:val="auto"/>
        </w:rPr>
        <w:lastRenderedPageBreak/>
        <w:t xml:space="preserve">Agli orari stabiliti per lo svolgimento delle attività di studio quotidiano, gli educatori conducono i convittori e le convittrici in aula studio o nella propria cameretta per l'inizio del lavoro didattico. </w:t>
      </w:r>
    </w:p>
    <w:p w:rsidR="00FD7732" w:rsidRPr="00D434BD" w:rsidRDefault="0061535A">
      <w:pPr>
        <w:ind w:left="143" w:right="465"/>
        <w:rPr>
          <w:color w:val="auto"/>
        </w:rPr>
      </w:pPr>
      <w:r w:rsidRPr="00D434BD">
        <w:rPr>
          <w:color w:val="auto"/>
        </w:rPr>
        <w:t>Come sopra disposto, i permessi d'uscita per la ricreazione pomeridiana sono concessi esclusivamente qualora l'</w:t>
      </w:r>
      <w:r w:rsidR="00660894" w:rsidRPr="00D434BD">
        <w:rPr>
          <w:color w:val="auto"/>
        </w:rPr>
        <w:t>E</w:t>
      </w:r>
      <w:r w:rsidRPr="00D434BD">
        <w:rPr>
          <w:color w:val="auto"/>
        </w:rPr>
        <w:t>ducatore constati l'impegno e la quotidiana diligenza nelle attività di studio. I tempi dedicati a tale attività sono i seguenti:</w:t>
      </w:r>
      <w:r w:rsidRPr="00D434BD">
        <w:rPr>
          <w:noProof/>
          <w:color w:val="auto"/>
        </w:rPr>
        <w:drawing>
          <wp:inline distT="0" distB="0" distL="0" distR="0">
            <wp:extent cx="3048" cy="3049"/>
            <wp:effectExtent l="0" t="0" r="0" b="0"/>
            <wp:docPr id="17794" name="Picture 17794"/>
            <wp:cNvGraphicFramePr/>
            <a:graphic xmlns:a="http://schemas.openxmlformats.org/drawingml/2006/main">
              <a:graphicData uri="http://schemas.openxmlformats.org/drawingml/2006/picture">
                <pic:pic xmlns:pic="http://schemas.openxmlformats.org/drawingml/2006/picture">
                  <pic:nvPicPr>
                    <pic:cNvPr id="17794" name="Picture 17794"/>
                    <pic:cNvPicPr/>
                  </pic:nvPicPr>
                  <pic:blipFill>
                    <a:blip r:embed="rId16"/>
                    <a:stretch>
                      <a:fillRect/>
                    </a:stretch>
                  </pic:blipFill>
                  <pic:spPr>
                    <a:xfrm>
                      <a:off x="0" y="0"/>
                      <a:ext cx="3048" cy="3049"/>
                    </a:xfrm>
                    <a:prstGeom prst="rect">
                      <a:avLst/>
                    </a:prstGeom>
                  </pic:spPr>
                </pic:pic>
              </a:graphicData>
            </a:graphic>
          </wp:inline>
        </w:drawing>
      </w:r>
    </w:p>
    <w:p w:rsidR="00660894" w:rsidRPr="00D434BD" w:rsidRDefault="00660894" w:rsidP="00660894">
      <w:pPr>
        <w:pStyle w:val="Paragrafoelenco"/>
        <w:numPr>
          <w:ilvl w:val="0"/>
          <w:numId w:val="7"/>
        </w:numPr>
        <w:spacing w:after="0" w:line="259" w:lineRule="auto"/>
        <w:jc w:val="left"/>
        <w:rPr>
          <w:color w:val="auto"/>
        </w:rPr>
      </w:pPr>
      <w:r w:rsidRPr="00D434BD">
        <w:rPr>
          <w:color w:val="auto"/>
          <w:sz w:val="28"/>
        </w:rPr>
        <w:t>d</w:t>
      </w:r>
      <w:r w:rsidR="0061535A" w:rsidRPr="00D434BD">
        <w:rPr>
          <w:color w:val="auto"/>
          <w:sz w:val="28"/>
        </w:rPr>
        <w:t>alle ore 14.</w:t>
      </w:r>
      <w:r w:rsidRPr="00D434BD">
        <w:rPr>
          <w:color w:val="auto"/>
          <w:sz w:val="28"/>
        </w:rPr>
        <w:t>20</w:t>
      </w:r>
      <w:r w:rsidR="0061535A" w:rsidRPr="00D434BD">
        <w:rPr>
          <w:color w:val="auto"/>
          <w:sz w:val="28"/>
        </w:rPr>
        <w:t xml:space="preserve"> alle ore 16.</w:t>
      </w:r>
      <w:r w:rsidRPr="00D434BD">
        <w:rPr>
          <w:color w:val="auto"/>
          <w:sz w:val="28"/>
        </w:rPr>
        <w:t>20</w:t>
      </w:r>
      <w:r w:rsidR="0061535A" w:rsidRPr="00D434BD">
        <w:rPr>
          <w:color w:val="auto"/>
          <w:sz w:val="28"/>
        </w:rPr>
        <w:t xml:space="preserve"> </w:t>
      </w:r>
    </w:p>
    <w:p w:rsidR="00FD7732" w:rsidRPr="00D434BD" w:rsidRDefault="0061535A" w:rsidP="00660894">
      <w:pPr>
        <w:pStyle w:val="Paragrafoelenco"/>
        <w:numPr>
          <w:ilvl w:val="0"/>
          <w:numId w:val="7"/>
        </w:numPr>
        <w:spacing w:after="0" w:line="259" w:lineRule="auto"/>
        <w:jc w:val="left"/>
        <w:rPr>
          <w:color w:val="auto"/>
        </w:rPr>
      </w:pPr>
      <w:r w:rsidRPr="00D434BD">
        <w:rPr>
          <w:color w:val="auto"/>
          <w:sz w:val="28"/>
        </w:rPr>
        <w:t>dalle ore 17.</w:t>
      </w:r>
      <w:r w:rsidR="00660894" w:rsidRPr="00D434BD">
        <w:rPr>
          <w:color w:val="auto"/>
          <w:sz w:val="28"/>
        </w:rPr>
        <w:t>4</w:t>
      </w:r>
      <w:r w:rsidRPr="00D434BD">
        <w:rPr>
          <w:color w:val="auto"/>
          <w:sz w:val="28"/>
        </w:rPr>
        <w:t>0 alle ore 1</w:t>
      </w:r>
      <w:r w:rsidR="00660894" w:rsidRPr="00D434BD">
        <w:rPr>
          <w:color w:val="auto"/>
          <w:sz w:val="28"/>
        </w:rPr>
        <w:t>8</w:t>
      </w:r>
      <w:r w:rsidRPr="00D434BD">
        <w:rPr>
          <w:color w:val="auto"/>
          <w:sz w:val="28"/>
        </w:rPr>
        <w:t>.</w:t>
      </w:r>
      <w:r w:rsidR="00660894" w:rsidRPr="00D434BD">
        <w:rPr>
          <w:color w:val="auto"/>
          <w:sz w:val="28"/>
        </w:rPr>
        <w:t>5</w:t>
      </w:r>
      <w:r w:rsidRPr="00D434BD">
        <w:rPr>
          <w:color w:val="auto"/>
          <w:sz w:val="28"/>
        </w:rPr>
        <w:t>0</w:t>
      </w:r>
    </w:p>
    <w:p w:rsidR="00FD7732" w:rsidRPr="00D434BD" w:rsidRDefault="0061535A">
      <w:pPr>
        <w:spacing w:after="3" w:line="220" w:lineRule="auto"/>
        <w:ind w:left="139" w:right="465" w:firstLine="4"/>
        <w:rPr>
          <w:color w:val="auto"/>
        </w:rPr>
      </w:pPr>
      <w:r w:rsidRPr="00D434BD">
        <w:rPr>
          <w:color w:val="auto"/>
          <w:u w:val="single" w:color="000000"/>
        </w:rPr>
        <w:t>Durante tali periodi di studio è assolutamente vietato ascoltare musica, ed utilizzare telefonini cellulari o altri strumenti che possano impedire la concentrazione e provocare confusione</w:t>
      </w:r>
      <w:r w:rsidRPr="00D434BD">
        <w:rPr>
          <w:color w:val="auto"/>
        </w:rPr>
        <w:t xml:space="preserve">. </w:t>
      </w:r>
      <w:r w:rsidRPr="00D434BD">
        <w:rPr>
          <w:color w:val="auto"/>
          <w:u w:val="single" w:color="000000"/>
        </w:rPr>
        <w:t>I convittori e le convittrici sono tenuti a rispettare rigorosamente i suddetti orari di attività.</w:t>
      </w:r>
    </w:p>
    <w:p w:rsidR="00FD7732" w:rsidRPr="00D434BD" w:rsidRDefault="0061535A">
      <w:pPr>
        <w:ind w:left="143" w:right="465"/>
        <w:rPr>
          <w:color w:val="auto"/>
        </w:rPr>
      </w:pPr>
      <w:r w:rsidRPr="00D434BD">
        <w:rPr>
          <w:color w:val="auto"/>
        </w:rPr>
        <w:t>Dopo cena i convittori che necessitano di un ulteriore spazio orario da dedicare al completamento dell'attività di studio, possono utilizzare il periodo che va dalle ore 20.00 alle ore 21.30.</w:t>
      </w:r>
    </w:p>
    <w:p w:rsidR="00FD7732" w:rsidRPr="00D434BD" w:rsidRDefault="0061535A">
      <w:pPr>
        <w:spacing w:after="3" w:line="220" w:lineRule="auto"/>
        <w:ind w:left="139" w:right="465" w:firstLine="4"/>
        <w:rPr>
          <w:color w:val="auto"/>
        </w:rPr>
      </w:pPr>
      <w:r w:rsidRPr="00D434BD">
        <w:rPr>
          <w:color w:val="auto"/>
          <w:u w:val="single" w:color="000000"/>
        </w:rPr>
        <w:t>Dopo le ore 22.00, i convittori che presentano eventuali ulteriori e reali necessità di proseguire l'attività di studio devono farne motivata richiesta all'</w:t>
      </w:r>
      <w:r w:rsidR="00660894" w:rsidRPr="00D434BD">
        <w:rPr>
          <w:color w:val="auto"/>
          <w:u w:val="single" w:color="000000"/>
        </w:rPr>
        <w:t>E</w:t>
      </w:r>
      <w:r w:rsidRPr="00D434BD">
        <w:rPr>
          <w:color w:val="auto"/>
          <w:u w:val="single" w:color="000000"/>
        </w:rPr>
        <w:t>ducatore in servizio notturno che</w:t>
      </w:r>
      <w:r w:rsidR="00660894" w:rsidRPr="00D434BD">
        <w:rPr>
          <w:color w:val="auto"/>
          <w:u w:val="single" w:color="000000"/>
        </w:rPr>
        <w:t>,</w:t>
      </w:r>
      <w:r w:rsidRPr="00D434BD">
        <w:rPr>
          <w:color w:val="auto"/>
          <w:u w:val="single" w:color="000000"/>
        </w:rPr>
        <w:t xml:space="preserve"> valutati i singoli casi, deciderà se autorizzare o meno le richieste.</w:t>
      </w:r>
    </w:p>
    <w:p w:rsidR="00EE1E93" w:rsidRPr="00D434BD" w:rsidRDefault="00EE1E93">
      <w:pPr>
        <w:pStyle w:val="Titolo4"/>
        <w:spacing w:after="29"/>
        <w:ind w:left="125"/>
        <w:rPr>
          <w:color w:val="auto"/>
        </w:rPr>
      </w:pPr>
    </w:p>
    <w:p w:rsidR="00FD7732" w:rsidRPr="00D434BD" w:rsidRDefault="0061535A">
      <w:pPr>
        <w:pStyle w:val="Titolo4"/>
        <w:spacing w:after="29"/>
        <w:ind w:left="125"/>
        <w:rPr>
          <w:b/>
          <w:color w:val="auto"/>
        </w:rPr>
      </w:pPr>
      <w:r w:rsidRPr="00D434BD">
        <w:rPr>
          <w:b/>
          <w:color w:val="auto"/>
        </w:rPr>
        <w:t>ATTIVITA' SERALI</w:t>
      </w:r>
    </w:p>
    <w:p w:rsidR="00FD7732" w:rsidRPr="00D434BD" w:rsidRDefault="0061535A">
      <w:pPr>
        <w:spacing w:after="131"/>
        <w:ind w:left="143" w:right="465"/>
        <w:rPr>
          <w:color w:val="auto"/>
        </w:rPr>
      </w:pPr>
      <w:r w:rsidRPr="00D434BD">
        <w:rPr>
          <w:color w:val="auto"/>
          <w:u w:val="single" w:color="000000"/>
        </w:rPr>
        <w:t xml:space="preserve">Dalle ore 20.00 alle ore 21.30 sono previste alcune attività complementari (es. sportive, ricreative o culturali) per i convittori e le convittrici che hanno terminato tutto il lavoro didattico e le attività di </w:t>
      </w:r>
      <w:r w:rsidRPr="00D434BD">
        <w:rPr>
          <w:noProof/>
          <w:color w:val="auto"/>
        </w:rPr>
        <w:drawing>
          <wp:inline distT="0" distB="0" distL="0" distR="0">
            <wp:extent cx="3049" cy="3049"/>
            <wp:effectExtent l="0" t="0" r="0" b="0"/>
            <wp:docPr id="21864" name="Picture 21864"/>
            <wp:cNvGraphicFramePr/>
            <a:graphic xmlns:a="http://schemas.openxmlformats.org/drawingml/2006/main">
              <a:graphicData uri="http://schemas.openxmlformats.org/drawingml/2006/picture">
                <pic:pic xmlns:pic="http://schemas.openxmlformats.org/drawingml/2006/picture">
                  <pic:nvPicPr>
                    <pic:cNvPr id="21864" name="Picture 21864"/>
                    <pic:cNvPicPr/>
                  </pic:nvPicPr>
                  <pic:blipFill>
                    <a:blip r:embed="rId17"/>
                    <a:stretch>
                      <a:fillRect/>
                    </a:stretch>
                  </pic:blipFill>
                  <pic:spPr>
                    <a:xfrm>
                      <a:off x="0" y="0"/>
                      <a:ext cx="3049" cy="3049"/>
                    </a:xfrm>
                    <a:prstGeom prst="rect">
                      <a:avLst/>
                    </a:prstGeom>
                  </pic:spPr>
                </pic:pic>
              </a:graphicData>
            </a:graphic>
          </wp:inline>
        </w:drawing>
      </w:r>
      <w:r w:rsidRPr="00D434BD">
        <w:rPr>
          <w:color w:val="auto"/>
          <w:u w:val="single" w:color="000000"/>
        </w:rPr>
        <w:t>studio per il giorno successivo</w:t>
      </w:r>
      <w:r w:rsidRPr="00D434BD">
        <w:rPr>
          <w:color w:val="auto"/>
        </w:rPr>
        <w:t>. I convittori e le convittrici al termine della cena devono informare i rispettivi educatori della loro partecipazione al tipo di attività programmata. Le attività diurne si concludono alle ore 21.30 (in caso di attività sportiva alle ore 21.15).</w:t>
      </w:r>
    </w:p>
    <w:p w:rsidR="00EE1E93" w:rsidRPr="00D434BD" w:rsidRDefault="00EE1E93">
      <w:pPr>
        <w:spacing w:after="42" w:line="220" w:lineRule="auto"/>
        <w:ind w:left="139" w:right="465" w:firstLine="4"/>
        <w:rPr>
          <w:color w:val="auto"/>
          <w:u w:val="single" w:color="000000"/>
        </w:rPr>
      </w:pPr>
    </w:p>
    <w:p w:rsidR="00FD7732" w:rsidRPr="00D434BD" w:rsidRDefault="0061535A">
      <w:pPr>
        <w:spacing w:after="42" w:line="220" w:lineRule="auto"/>
        <w:ind w:left="139" w:right="465" w:firstLine="4"/>
        <w:rPr>
          <w:b/>
          <w:color w:val="auto"/>
          <w:sz w:val="30"/>
          <w:szCs w:val="30"/>
        </w:rPr>
      </w:pPr>
      <w:r w:rsidRPr="00D434BD">
        <w:rPr>
          <w:b/>
          <w:color w:val="auto"/>
          <w:sz w:val="30"/>
          <w:szCs w:val="30"/>
          <w:u w:val="single" w:color="000000"/>
        </w:rPr>
        <w:t>COMPORTAMENTO IN REFETTORIO</w:t>
      </w:r>
    </w:p>
    <w:p w:rsidR="00FD7732" w:rsidRPr="00D434BD" w:rsidRDefault="0061535A">
      <w:pPr>
        <w:ind w:left="143" w:right="465"/>
        <w:rPr>
          <w:color w:val="auto"/>
        </w:rPr>
      </w:pPr>
      <w:r w:rsidRPr="00D434BD">
        <w:rPr>
          <w:color w:val="auto"/>
        </w:rPr>
        <w:t>Negli orari previsti i convittori e le convittrici, accompagnati dai rispettivi educatori, si recano insieme in refettorio per il pranzo e la cena, ed attendono ordinatamente e in silenzio nell'atrio antistante il refettorio il momento dell'entrata nello stesso.</w:t>
      </w:r>
    </w:p>
    <w:p w:rsidR="00FD7732" w:rsidRPr="00D434BD" w:rsidRDefault="0061535A">
      <w:pPr>
        <w:ind w:left="143" w:right="465"/>
        <w:rPr>
          <w:color w:val="auto"/>
        </w:rPr>
      </w:pPr>
      <w:r w:rsidRPr="00D434BD">
        <w:rPr>
          <w:color w:val="auto"/>
        </w:rPr>
        <w:t>Sono d'obbligo la puntualità e il decoro: i convittori si possono presentare in refettorio solo se in ordine nella persona ed indossando un abbigliamento adeguato; non si può accedere ai locali della mensa con copricapi, ciabatte, canottiere o calzoni corti</w:t>
      </w:r>
      <w:r w:rsidR="00660894" w:rsidRPr="00D434BD">
        <w:rPr>
          <w:color w:val="auto"/>
        </w:rPr>
        <w:t>.</w:t>
      </w:r>
    </w:p>
    <w:p w:rsidR="00FD7732" w:rsidRPr="00D434BD" w:rsidRDefault="0061535A">
      <w:pPr>
        <w:ind w:left="143" w:right="465"/>
        <w:rPr>
          <w:color w:val="auto"/>
        </w:rPr>
      </w:pPr>
      <w:r w:rsidRPr="00D434BD">
        <w:rPr>
          <w:color w:val="auto"/>
        </w:rPr>
        <w:t xml:space="preserve">All'entrata nel locale i convittori si avvicinano alle loro postazioni in rigoroso silenzio In refettorio ogni convittore </w:t>
      </w:r>
      <w:r w:rsidR="00660894" w:rsidRPr="00D434BD">
        <w:rPr>
          <w:color w:val="auto"/>
        </w:rPr>
        <w:t xml:space="preserve">e </w:t>
      </w:r>
      <w:r w:rsidRPr="00D434BD">
        <w:rPr>
          <w:color w:val="auto"/>
        </w:rPr>
        <w:t xml:space="preserve">siede al proprio posto, mantenendo sempre un contegno decoroso e corretto. Durante i pasti non è consentito alzarsi da tavola, alzare la voce e comunicare da un tavolo all'altro. </w:t>
      </w:r>
      <w:r w:rsidR="00660894" w:rsidRPr="00D434BD">
        <w:rPr>
          <w:color w:val="auto"/>
        </w:rPr>
        <w:t xml:space="preserve">È </w:t>
      </w:r>
      <w:r w:rsidRPr="00D434BD">
        <w:rPr>
          <w:color w:val="auto"/>
        </w:rPr>
        <w:t>vietato invitare a pranzo o a cena persone estranee, fossero anche parenti o ex allievi, se non previa autorizzazione della Direzione.</w:t>
      </w:r>
    </w:p>
    <w:p w:rsidR="00FD7732" w:rsidRPr="00D434BD" w:rsidRDefault="0061535A">
      <w:pPr>
        <w:spacing w:after="3" w:line="220" w:lineRule="auto"/>
        <w:ind w:left="139" w:right="465" w:firstLine="4"/>
        <w:rPr>
          <w:color w:val="auto"/>
        </w:rPr>
      </w:pPr>
      <w:r w:rsidRPr="00D434BD">
        <w:rPr>
          <w:color w:val="auto"/>
          <w:u w:val="single" w:color="000000"/>
        </w:rPr>
        <w:t>Al termine dei pasti l'</w:t>
      </w:r>
      <w:r w:rsidR="00660894" w:rsidRPr="00D434BD">
        <w:rPr>
          <w:color w:val="auto"/>
          <w:u w:val="single" w:color="000000"/>
        </w:rPr>
        <w:t>E</w:t>
      </w:r>
      <w:r w:rsidRPr="00D434BD">
        <w:rPr>
          <w:color w:val="auto"/>
          <w:u w:val="single" w:color="000000"/>
        </w:rPr>
        <w:t>ducatore attende che tutti i convittori abbiano terminato ed esce dal refettorio</w:t>
      </w:r>
      <w:r w:rsidR="001A4438" w:rsidRPr="00D434BD">
        <w:rPr>
          <w:color w:val="auto"/>
          <w:u w:val="single" w:color="000000"/>
        </w:rPr>
        <w:t>.</w:t>
      </w:r>
    </w:p>
    <w:p w:rsidR="00EE1E93" w:rsidRPr="00D434BD" w:rsidRDefault="00EE1E93">
      <w:pPr>
        <w:pStyle w:val="Titolo4"/>
        <w:ind w:left="125"/>
        <w:rPr>
          <w:color w:val="auto"/>
        </w:rPr>
      </w:pPr>
    </w:p>
    <w:p w:rsidR="00FD7732" w:rsidRPr="00D434BD" w:rsidRDefault="0061535A">
      <w:pPr>
        <w:pStyle w:val="Titolo4"/>
        <w:ind w:left="125"/>
        <w:rPr>
          <w:b/>
          <w:color w:val="auto"/>
        </w:rPr>
      </w:pPr>
      <w:r w:rsidRPr="00D434BD">
        <w:rPr>
          <w:b/>
          <w:color w:val="auto"/>
        </w:rPr>
        <w:t>PULIZIA E ORDINE DELLA CAMERA</w:t>
      </w:r>
    </w:p>
    <w:p w:rsidR="00FD7732" w:rsidRPr="00D434BD" w:rsidRDefault="0061535A">
      <w:pPr>
        <w:ind w:left="143" w:right="465"/>
        <w:rPr>
          <w:color w:val="auto"/>
        </w:rPr>
      </w:pPr>
      <w:r w:rsidRPr="00D434BD">
        <w:rPr>
          <w:color w:val="auto"/>
        </w:rPr>
        <w:t>Per la pulizia delle camere sono preposte persone addette a tale funzione, ed affinché le stesse riescano ad espletare il loro lavoro in maniera esaustiva è richiesto ai convittori e alle convittrici di mantenere il massimo ordine nel disporre i propri indumenti e gli effetti personali.</w:t>
      </w:r>
    </w:p>
    <w:p w:rsidR="00FD7732" w:rsidRPr="00D434BD" w:rsidRDefault="0061535A">
      <w:pPr>
        <w:ind w:left="143" w:right="465"/>
        <w:rPr>
          <w:color w:val="auto"/>
        </w:rPr>
      </w:pPr>
      <w:r w:rsidRPr="00D434BD">
        <w:rPr>
          <w:color w:val="auto"/>
        </w:rPr>
        <w:t>Qualora tale condizione non venga rigorosamente osservata, gli stessi convittori e convittrici saranno ritenuti direttamente responsabili della mancata pulizia del proprio ambiente.</w:t>
      </w:r>
    </w:p>
    <w:p w:rsidR="00FD7732" w:rsidRPr="00D434BD" w:rsidRDefault="0061535A">
      <w:pPr>
        <w:spacing w:after="42" w:line="220" w:lineRule="auto"/>
        <w:ind w:left="139" w:right="465" w:firstLine="4"/>
        <w:rPr>
          <w:color w:val="auto"/>
        </w:rPr>
      </w:pPr>
      <w:r w:rsidRPr="00D434BD">
        <w:rPr>
          <w:color w:val="auto"/>
          <w:u w:val="single" w:color="000000"/>
        </w:rPr>
        <w:t>L'intero arredamento delle camere non deve essere per nessun motivo modificato o spostato.</w:t>
      </w:r>
    </w:p>
    <w:p w:rsidR="00FD7732" w:rsidRPr="00D434BD" w:rsidRDefault="0061535A">
      <w:pPr>
        <w:spacing w:after="3" w:line="220" w:lineRule="auto"/>
        <w:ind w:left="139" w:right="465" w:firstLine="4"/>
        <w:rPr>
          <w:color w:val="auto"/>
        </w:rPr>
      </w:pPr>
      <w:r w:rsidRPr="00D434BD">
        <w:rPr>
          <w:color w:val="auto"/>
          <w:u w:val="single" w:color="000000"/>
        </w:rPr>
        <w:t>Le lenzuola e le coperte vengono fornite dal Convitto e non è consentito portarle da casa, così come non è consentito utilizzare materiali come piumini o copri piumini non in dotazione all'Istituto, salvo casi di accertata allergia opportunamente documentati.</w:t>
      </w:r>
    </w:p>
    <w:p w:rsidR="00FD7732" w:rsidRPr="00D434BD" w:rsidRDefault="00660894">
      <w:pPr>
        <w:ind w:left="143" w:right="465"/>
        <w:rPr>
          <w:color w:val="auto"/>
        </w:rPr>
      </w:pPr>
      <w:r w:rsidRPr="00D434BD">
        <w:rPr>
          <w:color w:val="auto"/>
        </w:rPr>
        <w:t xml:space="preserve">È </w:t>
      </w:r>
      <w:r w:rsidR="0061535A" w:rsidRPr="00D434BD">
        <w:rPr>
          <w:color w:val="auto"/>
        </w:rPr>
        <w:t>fatto assoluto divieto di appendere ai muri delle camere ed alle ante degli armadi qualsiasi cosa, oggetti vari e poster (a maggior ragione se contrari alla pubblica decenza).</w:t>
      </w:r>
    </w:p>
    <w:p w:rsidR="00FD7732" w:rsidRPr="00D434BD" w:rsidRDefault="0061535A">
      <w:pPr>
        <w:spacing w:after="42" w:line="220" w:lineRule="auto"/>
        <w:ind w:left="139" w:right="465" w:firstLine="4"/>
        <w:rPr>
          <w:color w:val="auto"/>
        </w:rPr>
      </w:pPr>
      <w:r w:rsidRPr="00D434BD">
        <w:rPr>
          <w:color w:val="auto"/>
          <w:u w:val="single" w:color="000000"/>
        </w:rPr>
        <w:lastRenderedPageBreak/>
        <w:t>Eventuali danni sui muri o agli arredi verranno quantificati ed addebitati ai diretti responsabili</w:t>
      </w:r>
      <w:r w:rsidRPr="00D434BD">
        <w:rPr>
          <w:color w:val="auto"/>
        </w:rPr>
        <w:t>.</w:t>
      </w:r>
    </w:p>
    <w:p w:rsidR="00FD7732" w:rsidRPr="00D434BD" w:rsidRDefault="0061535A">
      <w:pPr>
        <w:ind w:left="143" w:right="465"/>
        <w:rPr>
          <w:color w:val="auto"/>
        </w:rPr>
      </w:pPr>
      <w:r w:rsidRPr="00D434BD">
        <w:rPr>
          <w:color w:val="auto"/>
        </w:rPr>
        <w:t>Per motivi di sicurezza non è consentito tenere stufette elettriche nelle camere, né televisioni o altri elettrodomestici ... Lo stesso divieto vale per gli animali domestici (es. pesci rossi, piccole tartarughe, ecc</w:t>
      </w:r>
      <w:r w:rsidR="00660894" w:rsidRPr="00D434BD">
        <w:rPr>
          <w:color w:val="auto"/>
        </w:rPr>
        <w:t>.</w:t>
      </w:r>
      <w:r w:rsidRPr="00D434BD">
        <w:rPr>
          <w:color w:val="auto"/>
        </w:rPr>
        <w:t>)</w:t>
      </w:r>
      <w:r w:rsidRPr="00D434BD">
        <w:rPr>
          <w:noProof/>
          <w:color w:val="auto"/>
        </w:rPr>
        <w:drawing>
          <wp:inline distT="0" distB="0" distL="0" distR="0">
            <wp:extent cx="24384" cy="24392"/>
            <wp:effectExtent l="0" t="0" r="0" b="0"/>
            <wp:docPr id="21865" name="Picture 21865"/>
            <wp:cNvGraphicFramePr/>
            <a:graphic xmlns:a="http://schemas.openxmlformats.org/drawingml/2006/main">
              <a:graphicData uri="http://schemas.openxmlformats.org/drawingml/2006/picture">
                <pic:pic xmlns:pic="http://schemas.openxmlformats.org/drawingml/2006/picture">
                  <pic:nvPicPr>
                    <pic:cNvPr id="21865" name="Picture 21865"/>
                    <pic:cNvPicPr/>
                  </pic:nvPicPr>
                  <pic:blipFill>
                    <a:blip r:embed="rId18"/>
                    <a:stretch>
                      <a:fillRect/>
                    </a:stretch>
                  </pic:blipFill>
                  <pic:spPr>
                    <a:xfrm>
                      <a:off x="0" y="0"/>
                      <a:ext cx="24384" cy="24392"/>
                    </a:xfrm>
                    <a:prstGeom prst="rect">
                      <a:avLst/>
                    </a:prstGeom>
                  </pic:spPr>
                </pic:pic>
              </a:graphicData>
            </a:graphic>
          </wp:inline>
        </w:drawing>
      </w:r>
    </w:p>
    <w:p w:rsidR="00EE1E93" w:rsidRPr="00D434BD" w:rsidRDefault="00EE1E93">
      <w:pPr>
        <w:pStyle w:val="Titolo2"/>
        <w:ind w:left="134"/>
        <w:rPr>
          <w:color w:val="auto"/>
        </w:rPr>
      </w:pPr>
    </w:p>
    <w:p w:rsidR="00FD7732" w:rsidRPr="00D434BD" w:rsidRDefault="0061535A">
      <w:pPr>
        <w:pStyle w:val="Titolo2"/>
        <w:ind w:left="134"/>
        <w:rPr>
          <w:b/>
          <w:color w:val="auto"/>
        </w:rPr>
      </w:pPr>
      <w:r w:rsidRPr="00D434BD">
        <w:rPr>
          <w:b/>
          <w:color w:val="auto"/>
        </w:rPr>
        <w:t>PULIZIA PERSONALE E ABBIGLIAMENTO</w:t>
      </w:r>
    </w:p>
    <w:p w:rsidR="00FD7732" w:rsidRPr="00D434BD" w:rsidRDefault="0061535A">
      <w:pPr>
        <w:ind w:left="143" w:right="465"/>
        <w:rPr>
          <w:color w:val="auto"/>
        </w:rPr>
      </w:pPr>
      <w:r w:rsidRPr="00D434BD">
        <w:rPr>
          <w:color w:val="auto"/>
        </w:rPr>
        <w:t>I convittori e le convittrici sono tenuti a curare la propria igiene personale e a conservare un aspetto fisico decoroso e consono all'Istituto Educativo presso il quale sono ospitati.</w:t>
      </w:r>
    </w:p>
    <w:p w:rsidR="00FD7732" w:rsidRPr="00D434BD" w:rsidRDefault="0061535A">
      <w:pPr>
        <w:spacing w:after="42" w:line="220" w:lineRule="auto"/>
        <w:ind w:left="139" w:right="465" w:firstLine="4"/>
        <w:rPr>
          <w:color w:val="auto"/>
        </w:rPr>
      </w:pPr>
      <w:r w:rsidRPr="00D434BD">
        <w:rPr>
          <w:color w:val="auto"/>
          <w:u w:val="single" w:color="000000"/>
        </w:rPr>
        <w:t>I convittori e le convittrici sono tenuti ad indossare sempre un abbigliamento adeguato e dignitoso.</w:t>
      </w:r>
    </w:p>
    <w:p w:rsidR="00EE1E93" w:rsidRPr="00D434BD" w:rsidRDefault="00EE1E93">
      <w:pPr>
        <w:pStyle w:val="Titolo2"/>
        <w:ind w:left="134"/>
        <w:rPr>
          <w:color w:val="auto"/>
        </w:rPr>
      </w:pPr>
    </w:p>
    <w:p w:rsidR="00FD7732" w:rsidRPr="00D434BD" w:rsidRDefault="0061535A">
      <w:pPr>
        <w:pStyle w:val="Titolo2"/>
        <w:ind w:left="134"/>
        <w:rPr>
          <w:b/>
          <w:color w:val="auto"/>
        </w:rPr>
      </w:pPr>
      <w:r w:rsidRPr="00D434BD">
        <w:rPr>
          <w:b/>
          <w:color w:val="auto"/>
        </w:rPr>
        <w:t>FUMO E ALCOOL</w:t>
      </w:r>
    </w:p>
    <w:p w:rsidR="00FD7732" w:rsidRPr="00D434BD" w:rsidRDefault="00660894">
      <w:pPr>
        <w:ind w:left="143" w:right="465"/>
        <w:rPr>
          <w:color w:val="auto"/>
        </w:rPr>
      </w:pPr>
      <w:r w:rsidRPr="00D434BD">
        <w:rPr>
          <w:color w:val="auto"/>
        </w:rPr>
        <w:t xml:space="preserve">È </w:t>
      </w:r>
      <w:r w:rsidR="0061535A" w:rsidRPr="00D434BD">
        <w:rPr>
          <w:color w:val="auto"/>
        </w:rPr>
        <w:t>fatto tassativo divieto di assumere e/o portare all'interno del Convitto Nazionale alcolici e superalcolici di ogni genere. All'interno dei locali dell'Istituto è assolutamente vietato fumare, lo stesso in tutte le aree esterne di pertinenza del Convitto Nazionale, come previsto dalla normativa.</w:t>
      </w:r>
    </w:p>
    <w:p w:rsidR="00EE1E93" w:rsidRPr="00D434BD" w:rsidRDefault="00EE1E93">
      <w:pPr>
        <w:pStyle w:val="Titolo3"/>
        <w:ind w:left="134"/>
        <w:rPr>
          <w:color w:val="auto"/>
        </w:rPr>
      </w:pPr>
    </w:p>
    <w:p w:rsidR="00FD7732" w:rsidRPr="00D434BD" w:rsidRDefault="0061535A">
      <w:pPr>
        <w:pStyle w:val="Titolo3"/>
        <w:ind w:left="134"/>
        <w:rPr>
          <w:b/>
          <w:color w:val="auto"/>
        </w:rPr>
      </w:pPr>
      <w:r w:rsidRPr="00D434BD">
        <w:rPr>
          <w:b/>
          <w:color w:val="auto"/>
        </w:rPr>
        <w:t>ACCESSI ALLA RETE INTERNET</w:t>
      </w:r>
    </w:p>
    <w:p w:rsidR="00FD7732" w:rsidRPr="00D434BD" w:rsidRDefault="0061535A">
      <w:pPr>
        <w:ind w:left="143" w:right="465"/>
        <w:rPr>
          <w:color w:val="auto"/>
        </w:rPr>
      </w:pPr>
      <w:r w:rsidRPr="00D434BD">
        <w:rPr>
          <w:color w:val="auto"/>
        </w:rPr>
        <w:t xml:space="preserve">Il Convitto Nazionale "Paolo Diacono" consente ai convittori l'accesso alla rete Internet mediante </w:t>
      </w:r>
      <w:r w:rsidRPr="00D434BD">
        <w:rPr>
          <w:noProof/>
          <w:color w:val="auto"/>
        </w:rPr>
        <w:drawing>
          <wp:inline distT="0" distB="0" distL="0" distR="0">
            <wp:extent cx="3049" cy="3049"/>
            <wp:effectExtent l="0" t="0" r="0" b="0"/>
            <wp:docPr id="25421" name="Picture 25421"/>
            <wp:cNvGraphicFramePr/>
            <a:graphic xmlns:a="http://schemas.openxmlformats.org/drawingml/2006/main">
              <a:graphicData uri="http://schemas.openxmlformats.org/drawingml/2006/picture">
                <pic:pic xmlns:pic="http://schemas.openxmlformats.org/drawingml/2006/picture">
                  <pic:nvPicPr>
                    <pic:cNvPr id="25421" name="Picture 25421"/>
                    <pic:cNvPicPr/>
                  </pic:nvPicPr>
                  <pic:blipFill>
                    <a:blip r:embed="rId19"/>
                    <a:stretch>
                      <a:fillRect/>
                    </a:stretch>
                  </pic:blipFill>
                  <pic:spPr>
                    <a:xfrm>
                      <a:off x="0" y="0"/>
                      <a:ext cx="3049" cy="3049"/>
                    </a:xfrm>
                    <a:prstGeom prst="rect">
                      <a:avLst/>
                    </a:prstGeom>
                  </pic:spPr>
                </pic:pic>
              </a:graphicData>
            </a:graphic>
          </wp:inline>
        </w:drawing>
      </w:r>
      <w:r w:rsidRPr="00D434BD">
        <w:rPr>
          <w:color w:val="auto"/>
        </w:rPr>
        <w:t xml:space="preserve">una linea dedicata ed un sistema di access - point per connessioni in modalità </w:t>
      </w:r>
      <w:proofErr w:type="spellStart"/>
      <w:r w:rsidRPr="00D434BD">
        <w:rPr>
          <w:color w:val="auto"/>
        </w:rPr>
        <w:t>WiFi</w:t>
      </w:r>
      <w:proofErr w:type="spellEnd"/>
      <w:r w:rsidRPr="00D434BD">
        <w:rPr>
          <w:color w:val="auto"/>
        </w:rPr>
        <w:t xml:space="preserve"> (wireless).</w:t>
      </w:r>
    </w:p>
    <w:p w:rsidR="00FD7732" w:rsidRPr="00D434BD" w:rsidRDefault="0061535A">
      <w:pPr>
        <w:ind w:left="143" w:right="465"/>
        <w:rPr>
          <w:color w:val="auto"/>
        </w:rPr>
      </w:pPr>
      <w:r w:rsidRPr="00D434BD">
        <w:rPr>
          <w:color w:val="auto"/>
        </w:rPr>
        <w:t xml:space="preserve">Tali connessioni avvengono nel più completo rispetto delle disposizioni del D.L. 144/2005 convertito in Legge n. 155 del 31.7.2005 per quanto previsto all'art.7: ad ogni utente vengono rilasciati un nome utente e una password univoca. In caso di eventuali reati informatici previsti dalle norme vigenti (pirateria, stalking, </w:t>
      </w:r>
      <w:proofErr w:type="spellStart"/>
      <w:r w:rsidRPr="00D434BD">
        <w:rPr>
          <w:color w:val="auto"/>
        </w:rPr>
        <w:t>hackering</w:t>
      </w:r>
      <w:proofErr w:type="spellEnd"/>
      <w:r w:rsidRPr="00D434BD">
        <w:rPr>
          <w:color w:val="auto"/>
        </w:rPr>
        <w:t xml:space="preserve">,) </w:t>
      </w:r>
      <w:r w:rsidRPr="00D434BD">
        <w:rPr>
          <w:noProof/>
          <w:color w:val="auto"/>
        </w:rPr>
        <w:drawing>
          <wp:inline distT="0" distB="0" distL="0" distR="0">
            <wp:extent cx="27432" cy="36586"/>
            <wp:effectExtent l="0" t="0" r="0" b="0"/>
            <wp:docPr id="25422" name="Picture 25422"/>
            <wp:cNvGraphicFramePr/>
            <a:graphic xmlns:a="http://schemas.openxmlformats.org/drawingml/2006/main">
              <a:graphicData uri="http://schemas.openxmlformats.org/drawingml/2006/picture">
                <pic:pic xmlns:pic="http://schemas.openxmlformats.org/drawingml/2006/picture">
                  <pic:nvPicPr>
                    <pic:cNvPr id="25422" name="Picture 25422"/>
                    <pic:cNvPicPr/>
                  </pic:nvPicPr>
                  <pic:blipFill>
                    <a:blip r:embed="rId20"/>
                    <a:stretch>
                      <a:fillRect/>
                    </a:stretch>
                  </pic:blipFill>
                  <pic:spPr>
                    <a:xfrm>
                      <a:off x="0" y="0"/>
                      <a:ext cx="27432" cy="36586"/>
                    </a:xfrm>
                    <a:prstGeom prst="rect">
                      <a:avLst/>
                    </a:prstGeom>
                  </pic:spPr>
                </pic:pic>
              </a:graphicData>
            </a:graphic>
          </wp:inline>
        </w:drawing>
      </w:r>
      <w:r w:rsidRPr="00D434BD">
        <w:rPr>
          <w:color w:val="auto"/>
        </w:rPr>
        <w:t>la polizia postale potrà accedere ai dati riferiti ai singoli utenti identificati in maniera univoca.</w:t>
      </w:r>
    </w:p>
    <w:p w:rsidR="00FD7732" w:rsidRPr="00D434BD" w:rsidRDefault="0061535A" w:rsidP="008C6636">
      <w:pPr>
        <w:ind w:left="143" w:right="465"/>
        <w:rPr>
          <w:color w:val="auto"/>
        </w:rPr>
      </w:pPr>
      <w:r w:rsidRPr="00D434BD">
        <w:rPr>
          <w:color w:val="auto"/>
        </w:rPr>
        <w:t>La custodia e la produzione dei dati di accesso sono di competenza di una ditta terza autorizzata ad operare nel rispetto della privacy e della legislazione in materia in vigore. Facendo riferimento ai</w:t>
      </w:r>
      <w:r w:rsidR="00660894" w:rsidRPr="00D434BD">
        <w:rPr>
          <w:color w:val="auto"/>
        </w:rPr>
        <w:t xml:space="preserve"> fondamenti educativo – formativi dell’Istituzione è vietato usare l’accesso alla rete </w:t>
      </w:r>
      <w:r w:rsidR="008C6636" w:rsidRPr="00D434BD">
        <w:rPr>
          <w:color w:val="auto"/>
        </w:rPr>
        <w:t xml:space="preserve">internet per </w:t>
      </w:r>
    </w:p>
    <w:p w:rsidR="00FD7732" w:rsidRPr="00D434BD" w:rsidRDefault="0061535A">
      <w:pPr>
        <w:spacing w:after="164"/>
        <w:ind w:left="143" w:right="465"/>
        <w:rPr>
          <w:color w:val="auto"/>
        </w:rPr>
      </w:pPr>
      <w:r w:rsidRPr="00D434BD">
        <w:rPr>
          <w:color w:val="auto"/>
        </w:rPr>
        <w:t xml:space="preserve">finalità che non siano legate allo studio, alla ricerca e, soprattutto per i convittori appartenenti ai progetti internazionali, alla comunicazione con le proprie famiglie e i propri cari. Eventuali </w:t>
      </w:r>
      <w:r w:rsidRPr="00D434BD">
        <w:rPr>
          <w:noProof/>
          <w:color w:val="auto"/>
        </w:rPr>
        <w:drawing>
          <wp:inline distT="0" distB="0" distL="0" distR="0">
            <wp:extent cx="3047" cy="3049"/>
            <wp:effectExtent l="0" t="0" r="0" b="0"/>
            <wp:docPr id="25424" name="Picture 25424"/>
            <wp:cNvGraphicFramePr/>
            <a:graphic xmlns:a="http://schemas.openxmlformats.org/drawingml/2006/main">
              <a:graphicData uri="http://schemas.openxmlformats.org/drawingml/2006/picture">
                <pic:pic xmlns:pic="http://schemas.openxmlformats.org/drawingml/2006/picture">
                  <pic:nvPicPr>
                    <pic:cNvPr id="25424" name="Picture 25424"/>
                    <pic:cNvPicPr/>
                  </pic:nvPicPr>
                  <pic:blipFill>
                    <a:blip r:embed="rId21"/>
                    <a:stretch>
                      <a:fillRect/>
                    </a:stretch>
                  </pic:blipFill>
                  <pic:spPr>
                    <a:xfrm>
                      <a:off x="0" y="0"/>
                      <a:ext cx="3047" cy="3049"/>
                    </a:xfrm>
                    <a:prstGeom prst="rect">
                      <a:avLst/>
                    </a:prstGeom>
                  </pic:spPr>
                </pic:pic>
              </a:graphicData>
            </a:graphic>
          </wp:inline>
        </w:drawing>
      </w:r>
      <w:r w:rsidRPr="00D434BD">
        <w:rPr>
          <w:color w:val="auto"/>
        </w:rPr>
        <w:t>trasgressioni in tal senso (accesso e fruizione di siti pedo pornografici, lesivi della dignità della persona, oltraggiosi per la morale, la fede religiosa, la cultura e le convinzioni politiche, della privacy delle persone, ...), saranno considerate dannose anche per il buon nome del Convitto Nazionale e, oltre alle sanzioni disciplinari che potranno essere comminate, possono prevedere la revoca dell'accesso alla rete. I dati di connessione sono personali, e non possono essere assolutamente ceduti a terzi.</w:t>
      </w:r>
    </w:p>
    <w:p w:rsidR="00EE1E93" w:rsidRPr="00D434BD" w:rsidRDefault="00EE1E93">
      <w:pPr>
        <w:pStyle w:val="Titolo2"/>
        <w:spacing w:after="27"/>
        <w:ind w:left="134"/>
        <w:rPr>
          <w:color w:val="auto"/>
        </w:rPr>
      </w:pPr>
    </w:p>
    <w:p w:rsidR="00FD7732" w:rsidRPr="00D434BD" w:rsidRDefault="0061535A">
      <w:pPr>
        <w:pStyle w:val="Titolo2"/>
        <w:spacing w:after="27"/>
        <w:ind w:left="134"/>
        <w:rPr>
          <w:b/>
          <w:color w:val="auto"/>
        </w:rPr>
      </w:pPr>
      <w:r w:rsidRPr="00D434BD">
        <w:rPr>
          <w:b/>
          <w:color w:val="auto"/>
        </w:rPr>
        <w:t>PROVVEDIMENTI DISCIPLINARI</w:t>
      </w:r>
    </w:p>
    <w:p w:rsidR="00FD7732" w:rsidRPr="00D434BD" w:rsidRDefault="0061535A">
      <w:pPr>
        <w:ind w:left="143" w:right="465"/>
        <w:rPr>
          <w:color w:val="auto"/>
        </w:rPr>
      </w:pPr>
      <w:r w:rsidRPr="00D434BD">
        <w:rPr>
          <w:noProof/>
          <w:color w:val="auto"/>
        </w:rPr>
        <w:drawing>
          <wp:anchor distT="0" distB="0" distL="114300" distR="114300" simplePos="0" relativeHeight="251659264" behindDoc="0" locked="0" layoutInCell="1" allowOverlap="0">
            <wp:simplePos x="0" y="0"/>
            <wp:positionH relativeFrom="page">
              <wp:posOffset>420624</wp:posOffset>
            </wp:positionH>
            <wp:positionV relativeFrom="page">
              <wp:posOffset>7731933</wp:posOffset>
            </wp:positionV>
            <wp:extent cx="6096" cy="6097"/>
            <wp:effectExtent l="0" t="0" r="0" b="0"/>
            <wp:wrapSquare wrapText="bothSides"/>
            <wp:docPr id="25425" name="Picture 25425"/>
            <wp:cNvGraphicFramePr/>
            <a:graphic xmlns:a="http://schemas.openxmlformats.org/drawingml/2006/main">
              <a:graphicData uri="http://schemas.openxmlformats.org/drawingml/2006/picture">
                <pic:pic xmlns:pic="http://schemas.openxmlformats.org/drawingml/2006/picture">
                  <pic:nvPicPr>
                    <pic:cNvPr id="25425" name="Picture 25425"/>
                    <pic:cNvPicPr/>
                  </pic:nvPicPr>
                  <pic:blipFill>
                    <a:blip r:embed="rId22"/>
                    <a:stretch>
                      <a:fillRect/>
                    </a:stretch>
                  </pic:blipFill>
                  <pic:spPr>
                    <a:xfrm>
                      <a:off x="0" y="0"/>
                      <a:ext cx="6096" cy="6097"/>
                    </a:xfrm>
                    <a:prstGeom prst="rect">
                      <a:avLst/>
                    </a:prstGeom>
                  </pic:spPr>
                </pic:pic>
              </a:graphicData>
            </a:graphic>
          </wp:anchor>
        </w:drawing>
      </w:r>
      <w:r w:rsidRPr="00D434BD">
        <w:rPr>
          <w:noProof/>
          <w:color w:val="auto"/>
        </w:rPr>
        <w:drawing>
          <wp:anchor distT="0" distB="0" distL="114300" distR="114300" simplePos="0" relativeHeight="251662336" behindDoc="0" locked="0" layoutInCell="1" allowOverlap="0">
            <wp:simplePos x="0" y="0"/>
            <wp:positionH relativeFrom="page">
              <wp:posOffset>295656</wp:posOffset>
            </wp:positionH>
            <wp:positionV relativeFrom="page">
              <wp:posOffset>8747206</wp:posOffset>
            </wp:positionV>
            <wp:extent cx="54864" cy="54880"/>
            <wp:effectExtent l="0" t="0" r="0" b="0"/>
            <wp:wrapSquare wrapText="bothSides"/>
            <wp:docPr id="25428" name="Picture 25428"/>
            <wp:cNvGraphicFramePr/>
            <a:graphic xmlns:a="http://schemas.openxmlformats.org/drawingml/2006/main">
              <a:graphicData uri="http://schemas.openxmlformats.org/drawingml/2006/picture">
                <pic:pic xmlns:pic="http://schemas.openxmlformats.org/drawingml/2006/picture">
                  <pic:nvPicPr>
                    <pic:cNvPr id="25428" name="Picture 25428"/>
                    <pic:cNvPicPr/>
                  </pic:nvPicPr>
                  <pic:blipFill>
                    <a:blip r:embed="rId23"/>
                    <a:stretch>
                      <a:fillRect/>
                    </a:stretch>
                  </pic:blipFill>
                  <pic:spPr>
                    <a:xfrm>
                      <a:off x="0" y="0"/>
                      <a:ext cx="54864" cy="54880"/>
                    </a:xfrm>
                    <a:prstGeom prst="rect">
                      <a:avLst/>
                    </a:prstGeom>
                  </pic:spPr>
                </pic:pic>
              </a:graphicData>
            </a:graphic>
          </wp:anchor>
        </w:drawing>
      </w:r>
      <w:r w:rsidRPr="00D434BD">
        <w:rPr>
          <w:color w:val="auto"/>
        </w:rPr>
        <w:t>I provvedimenti disciplinari hanno finalità educativa, tendono al rafforzamento del senso di responsabilità, al ripristino di rapporti corretti all'interno della comunità convittuale, e si ispirano ai principi di gradualità, proporzionalità e giustizia.</w:t>
      </w:r>
    </w:p>
    <w:p w:rsidR="00FD7732" w:rsidRPr="00D434BD" w:rsidRDefault="00EE1E93">
      <w:pPr>
        <w:ind w:left="143" w:right="465"/>
        <w:rPr>
          <w:color w:val="auto"/>
        </w:rPr>
      </w:pPr>
      <w:r w:rsidRPr="00D434BD">
        <w:rPr>
          <w:color w:val="auto"/>
        </w:rPr>
        <w:t>L’</w:t>
      </w:r>
      <w:r w:rsidR="0061535A" w:rsidRPr="00D434BD">
        <w:rPr>
          <w:color w:val="auto"/>
        </w:rPr>
        <w:t>ordinamento vigente non detta regole specifiche sui provvedimenti disciplinari per il Convitto. Qualora fosse necessario comminare una sanzione disciplinare a un convittore, il Rettore - Dirigente Scolastico provvederà a convocare il Consiglio di Disciplina per i provvedimenti da adottare nei suoi confronti. La responsabilità disciplinare è personale, ed i convittori sono tenuti ad osservare le norme di comportamento dettate dal presente Regolamento ed opportunamente richiamati a rispettarne i contenuti nel caso di condotte ed atteggiamenti inadeguati.</w:t>
      </w:r>
    </w:p>
    <w:p w:rsidR="00FD7732" w:rsidRPr="00D434BD" w:rsidRDefault="0061535A">
      <w:pPr>
        <w:spacing w:after="218" w:line="220" w:lineRule="auto"/>
        <w:ind w:left="139" w:right="465" w:firstLine="4"/>
        <w:rPr>
          <w:color w:val="auto"/>
        </w:rPr>
      </w:pPr>
      <w:r w:rsidRPr="00D434BD">
        <w:rPr>
          <w:color w:val="auto"/>
          <w:u w:val="single" w:color="000000"/>
        </w:rPr>
        <w:t xml:space="preserve">Se si osservano le norme del presente Regolamento, e si mantiene un comportamento rispettoso verso la figura degli </w:t>
      </w:r>
      <w:r w:rsidR="008C6636" w:rsidRPr="00D434BD">
        <w:rPr>
          <w:color w:val="auto"/>
          <w:u w:val="single" w:color="000000"/>
        </w:rPr>
        <w:t>E</w:t>
      </w:r>
      <w:r w:rsidRPr="00D434BD">
        <w:rPr>
          <w:color w:val="auto"/>
          <w:u w:val="single" w:color="000000"/>
        </w:rPr>
        <w:t>ducatori e di tutto il personale operante presso la struttura convittuale, non sarà necessario ricorrere alle sanzioni previste.</w:t>
      </w:r>
    </w:p>
    <w:p w:rsidR="008C6636" w:rsidRPr="00D434BD" w:rsidRDefault="008C6636" w:rsidP="008C6636">
      <w:pPr>
        <w:pStyle w:val="Titolo3"/>
        <w:spacing w:after="32"/>
        <w:ind w:left="0" w:firstLine="0"/>
        <w:rPr>
          <w:color w:val="auto"/>
          <w:sz w:val="32"/>
        </w:rPr>
      </w:pPr>
    </w:p>
    <w:p w:rsidR="00FD7732" w:rsidRPr="00D434BD" w:rsidRDefault="0061535A" w:rsidP="008C6636">
      <w:pPr>
        <w:pStyle w:val="Titolo3"/>
        <w:spacing w:after="32"/>
        <w:ind w:left="0" w:firstLine="0"/>
        <w:rPr>
          <w:b/>
          <w:color w:val="auto"/>
        </w:rPr>
      </w:pPr>
      <w:r w:rsidRPr="00D434BD">
        <w:rPr>
          <w:b/>
          <w:color w:val="auto"/>
          <w:sz w:val="32"/>
        </w:rPr>
        <w:t>NORME DISCIPLINARI</w:t>
      </w:r>
    </w:p>
    <w:p w:rsidR="00FD7732" w:rsidRPr="00D434BD" w:rsidRDefault="0061535A">
      <w:pPr>
        <w:numPr>
          <w:ilvl w:val="0"/>
          <w:numId w:val="3"/>
        </w:numPr>
        <w:spacing w:after="34" w:line="259" w:lineRule="auto"/>
        <w:ind w:right="233" w:hanging="355"/>
        <w:jc w:val="left"/>
        <w:rPr>
          <w:color w:val="auto"/>
        </w:rPr>
      </w:pPr>
      <w:r w:rsidRPr="00D434BD">
        <w:rPr>
          <w:color w:val="auto"/>
          <w:sz w:val="28"/>
        </w:rPr>
        <w:t>Divieti</w:t>
      </w:r>
    </w:p>
    <w:p w:rsidR="008C6636" w:rsidRPr="00D434BD" w:rsidRDefault="0061535A" w:rsidP="008C6636">
      <w:pPr>
        <w:pStyle w:val="Paragrafoelenco"/>
        <w:numPr>
          <w:ilvl w:val="0"/>
          <w:numId w:val="8"/>
        </w:numPr>
        <w:ind w:right="465"/>
        <w:rPr>
          <w:color w:val="auto"/>
        </w:rPr>
      </w:pPr>
      <w:r w:rsidRPr="00D434BD">
        <w:rPr>
          <w:color w:val="auto"/>
        </w:rPr>
        <w:t xml:space="preserve">non è consentito fumare nei corridoi, nelle camerette e in nessun altro locale all'interno dell'Istituto, né in tutte le aree esterne di pertinenza del Convitto Nazionale, secondo la normativa vigente e le circolari emanate dal Dirigente Scolastico. </w:t>
      </w:r>
    </w:p>
    <w:p w:rsidR="008C6636" w:rsidRPr="00D434BD" w:rsidRDefault="0061535A" w:rsidP="008C6636">
      <w:pPr>
        <w:pStyle w:val="Paragrafoelenco"/>
        <w:numPr>
          <w:ilvl w:val="0"/>
          <w:numId w:val="8"/>
        </w:numPr>
        <w:ind w:right="465"/>
        <w:rPr>
          <w:color w:val="auto"/>
        </w:rPr>
      </w:pPr>
      <w:r w:rsidRPr="00D434BD">
        <w:rPr>
          <w:color w:val="auto"/>
        </w:rPr>
        <w:t xml:space="preserve">non alzare la voce nelle conversazioni; </w:t>
      </w:r>
    </w:p>
    <w:p w:rsidR="008C6636" w:rsidRPr="00D434BD" w:rsidRDefault="0061535A" w:rsidP="008C6636">
      <w:pPr>
        <w:pStyle w:val="Paragrafoelenco"/>
        <w:numPr>
          <w:ilvl w:val="0"/>
          <w:numId w:val="8"/>
        </w:numPr>
        <w:ind w:right="465"/>
        <w:rPr>
          <w:color w:val="auto"/>
        </w:rPr>
      </w:pPr>
      <w:r w:rsidRPr="00D434BD">
        <w:rPr>
          <w:color w:val="auto"/>
        </w:rPr>
        <w:t xml:space="preserve">non mancare ai propri doveri di diligenza e puntualità; </w:t>
      </w:r>
    </w:p>
    <w:p w:rsidR="008C6636" w:rsidRPr="00D434BD" w:rsidRDefault="0061535A" w:rsidP="008C6636">
      <w:pPr>
        <w:pStyle w:val="Paragrafoelenco"/>
        <w:numPr>
          <w:ilvl w:val="0"/>
          <w:numId w:val="8"/>
        </w:numPr>
        <w:ind w:right="465"/>
        <w:rPr>
          <w:color w:val="auto"/>
        </w:rPr>
      </w:pPr>
      <w:r w:rsidRPr="00D434BD">
        <w:rPr>
          <w:color w:val="auto"/>
        </w:rPr>
        <w:t xml:space="preserve">non correre nelle scale e nei corridoi durante gli spostamenti; </w:t>
      </w:r>
    </w:p>
    <w:p w:rsidR="008C6636" w:rsidRPr="00D434BD" w:rsidRDefault="0061535A" w:rsidP="008C6636">
      <w:pPr>
        <w:pStyle w:val="Paragrafoelenco"/>
        <w:numPr>
          <w:ilvl w:val="0"/>
          <w:numId w:val="8"/>
        </w:numPr>
        <w:ind w:right="465"/>
        <w:rPr>
          <w:color w:val="auto"/>
        </w:rPr>
      </w:pPr>
      <w:r w:rsidRPr="00D434BD">
        <w:rPr>
          <w:color w:val="auto"/>
        </w:rPr>
        <w:t>non allontanarsi dai locali del comparto se non previ</w:t>
      </w:r>
      <w:r w:rsidR="008C6636" w:rsidRPr="00D434BD">
        <w:rPr>
          <w:color w:val="auto"/>
        </w:rPr>
        <w:t>a</w:t>
      </w:r>
      <w:r w:rsidRPr="00D434BD">
        <w:rPr>
          <w:color w:val="auto"/>
        </w:rPr>
        <w:t xml:space="preserve"> autorizzazione degli </w:t>
      </w:r>
      <w:r w:rsidR="008C6636" w:rsidRPr="00D434BD">
        <w:rPr>
          <w:color w:val="auto"/>
        </w:rPr>
        <w:t>E</w:t>
      </w:r>
      <w:r w:rsidRPr="00D434BD">
        <w:rPr>
          <w:color w:val="auto"/>
        </w:rPr>
        <w:t xml:space="preserve">ducatori; </w:t>
      </w:r>
    </w:p>
    <w:p w:rsidR="008C6636" w:rsidRPr="00D434BD" w:rsidRDefault="0061535A" w:rsidP="008C6636">
      <w:pPr>
        <w:pStyle w:val="Paragrafoelenco"/>
        <w:numPr>
          <w:ilvl w:val="0"/>
          <w:numId w:val="8"/>
        </w:numPr>
        <w:ind w:right="465"/>
        <w:rPr>
          <w:color w:val="auto"/>
        </w:rPr>
      </w:pPr>
      <w:r w:rsidRPr="00D434BD">
        <w:rPr>
          <w:color w:val="auto"/>
        </w:rPr>
        <w:t>non riunirsi a gruppi nelle camere senza l'autorizzazione dell'</w:t>
      </w:r>
      <w:r w:rsidR="008C6636" w:rsidRPr="00D434BD">
        <w:rPr>
          <w:color w:val="auto"/>
        </w:rPr>
        <w:t>E</w:t>
      </w:r>
      <w:r w:rsidRPr="00D434BD">
        <w:rPr>
          <w:color w:val="auto"/>
        </w:rPr>
        <w:t xml:space="preserve">ducatore; </w:t>
      </w:r>
    </w:p>
    <w:p w:rsidR="008C6636" w:rsidRPr="00D434BD" w:rsidRDefault="0061535A" w:rsidP="008C6636">
      <w:pPr>
        <w:pStyle w:val="Paragrafoelenco"/>
        <w:numPr>
          <w:ilvl w:val="0"/>
          <w:numId w:val="8"/>
        </w:numPr>
        <w:ind w:right="465"/>
        <w:rPr>
          <w:color w:val="auto"/>
        </w:rPr>
      </w:pPr>
      <w:r w:rsidRPr="00D434BD">
        <w:rPr>
          <w:color w:val="auto"/>
        </w:rPr>
        <w:t xml:space="preserve">non indossare abbigliamenti non consoni all'ambiente comunitario </w:t>
      </w:r>
      <w:r w:rsidR="008C6636" w:rsidRPr="00D434BD">
        <w:rPr>
          <w:color w:val="auto"/>
        </w:rPr>
        <w:t>–</w:t>
      </w:r>
      <w:r w:rsidRPr="00D434BD">
        <w:rPr>
          <w:color w:val="auto"/>
        </w:rPr>
        <w:t xml:space="preserve"> convittuale</w:t>
      </w:r>
      <w:r w:rsidR="008C6636" w:rsidRPr="00D434BD">
        <w:rPr>
          <w:color w:val="auto"/>
        </w:rPr>
        <w:t>;</w:t>
      </w:r>
      <w:r w:rsidRPr="00D434BD">
        <w:rPr>
          <w:color w:val="auto"/>
        </w:rPr>
        <w:t xml:space="preserve"> </w:t>
      </w:r>
    </w:p>
    <w:p w:rsidR="008C6636" w:rsidRPr="00D434BD" w:rsidRDefault="0061535A" w:rsidP="008C6636">
      <w:pPr>
        <w:pStyle w:val="Paragrafoelenco"/>
        <w:numPr>
          <w:ilvl w:val="0"/>
          <w:numId w:val="8"/>
        </w:numPr>
        <w:ind w:right="465"/>
        <w:rPr>
          <w:color w:val="auto"/>
        </w:rPr>
      </w:pPr>
      <w:r w:rsidRPr="00D434BD">
        <w:rPr>
          <w:color w:val="auto"/>
        </w:rPr>
        <w:t xml:space="preserve">non chiudersi a chiave all'interno della propria camera; </w:t>
      </w:r>
    </w:p>
    <w:p w:rsidR="00FD7732" w:rsidRPr="00D434BD" w:rsidRDefault="0061535A" w:rsidP="008C6636">
      <w:pPr>
        <w:pStyle w:val="Paragrafoelenco"/>
        <w:numPr>
          <w:ilvl w:val="0"/>
          <w:numId w:val="8"/>
        </w:numPr>
        <w:ind w:right="465"/>
        <w:rPr>
          <w:color w:val="auto"/>
        </w:rPr>
      </w:pPr>
      <w:r w:rsidRPr="00D434BD">
        <w:rPr>
          <w:color w:val="auto"/>
        </w:rPr>
        <w:t>non detenere alcolici o derrate alimentari deperibili nella camera;</w:t>
      </w:r>
    </w:p>
    <w:p w:rsidR="008C6636" w:rsidRPr="00D434BD" w:rsidRDefault="0061535A" w:rsidP="008C6636">
      <w:pPr>
        <w:pStyle w:val="Paragrafoelenco"/>
        <w:numPr>
          <w:ilvl w:val="0"/>
          <w:numId w:val="8"/>
        </w:numPr>
        <w:ind w:right="465"/>
        <w:rPr>
          <w:color w:val="auto"/>
        </w:rPr>
      </w:pPr>
      <w:r w:rsidRPr="00D434BD">
        <w:rPr>
          <w:color w:val="auto"/>
        </w:rPr>
        <w:t xml:space="preserve">non detenere e assumere farmaci se non autorizzati dal personale medico del Convitto; </w:t>
      </w:r>
    </w:p>
    <w:p w:rsidR="008C6636" w:rsidRPr="00D434BD" w:rsidRDefault="0061535A" w:rsidP="008C6636">
      <w:pPr>
        <w:pStyle w:val="Paragrafoelenco"/>
        <w:numPr>
          <w:ilvl w:val="0"/>
          <w:numId w:val="8"/>
        </w:numPr>
        <w:ind w:right="465"/>
        <w:rPr>
          <w:color w:val="auto"/>
        </w:rPr>
      </w:pPr>
      <w:r w:rsidRPr="00D434BD">
        <w:rPr>
          <w:color w:val="auto"/>
        </w:rPr>
        <w:t xml:space="preserve">non detenere ed utilizzare fornelli elettrici o a gas; </w:t>
      </w:r>
    </w:p>
    <w:p w:rsidR="008C6636" w:rsidRPr="00D434BD" w:rsidRDefault="0061535A" w:rsidP="008C6636">
      <w:pPr>
        <w:pStyle w:val="Paragrafoelenco"/>
        <w:numPr>
          <w:ilvl w:val="0"/>
          <w:numId w:val="8"/>
        </w:numPr>
        <w:ind w:right="465"/>
        <w:rPr>
          <w:color w:val="auto"/>
        </w:rPr>
      </w:pPr>
      <w:r w:rsidRPr="00D434BD">
        <w:rPr>
          <w:color w:val="auto"/>
        </w:rPr>
        <w:t xml:space="preserve">non detenere coltelli o altri oggetti atti ad offendere; </w:t>
      </w:r>
    </w:p>
    <w:p w:rsidR="008C6636" w:rsidRPr="00D434BD" w:rsidRDefault="0061535A" w:rsidP="008C6636">
      <w:pPr>
        <w:pStyle w:val="Paragrafoelenco"/>
        <w:numPr>
          <w:ilvl w:val="0"/>
          <w:numId w:val="8"/>
        </w:numPr>
        <w:ind w:right="465"/>
        <w:rPr>
          <w:color w:val="auto"/>
        </w:rPr>
      </w:pPr>
      <w:r w:rsidRPr="00D434BD">
        <w:rPr>
          <w:color w:val="auto"/>
        </w:rPr>
        <w:t xml:space="preserve">non detenere e divulgare materiale cartaceo o film di carattere pornografico; </w:t>
      </w:r>
    </w:p>
    <w:p w:rsidR="008C6636" w:rsidRPr="00D434BD" w:rsidRDefault="0061535A" w:rsidP="008C6636">
      <w:pPr>
        <w:pStyle w:val="Paragrafoelenco"/>
        <w:numPr>
          <w:ilvl w:val="0"/>
          <w:numId w:val="8"/>
        </w:numPr>
        <w:ind w:right="465"/>
        <w:rPr>
          <w:color w:val="auto"/>
        </w:rPr>
      </w:pPr>
      <w:r w:rsidRPr="00D434BD">
        <w:rPr>
          <w:color w:val="auto"/>
        </w:rPr>
        <w:t xml:space="preserve">non assumere, detenere o divulgare sostanze stupefacenti di qualsiasi natura, composizione o provenienza; </w:t>
      </w:r>
      <w:r w:rsidRPr="00D434BD">
        <w:rPr>
          <w:noProof/>
          <w:color w:val="auto"/>
        </w:rPr>
        <w:drawing>
          <wp:inline distT="0" distB="0" distL="0" distR="0">
            <wp:extent cx="3049" cy="3049"/>
            <wp:effectExtent l="0" t="0" r="0" b="0"/>
            <wp:docPr id="28877" name="Picture 28877"/>
            <wp:cNvGraphicFramePr/>
            <a:graphic xmlns:a="http://schemas.openxmlformats.org/drawingml/2006/main">
              <a:graphicData uri="http://schemas.openxmlformats.org/drawingml/2006/picture">
                <pic:pic xmlns:pic="http://schemas.openxmlformats.org/drawingml/2006/picture">
                  <pic:nvPicPr>
                    <pic:cNvPr id="28877" name="Picture 28877"/>
                    <pic:cNvPicPr/>
                  </pic:nvPicPr>
                  <pic:blipFill>
                    <a:blip r:embed="rId21"/>
                    <a:stretch>
                      <a:fillRect/>
                    </a:stretch>
                  </pic:blipFill>
                  <pic:spPr>
                    <a:xfrm>
                      <a:off x="0" y="0"/>
                      <a:ext cx="3049" cy="3049"/>
                    </a:xfrm>
                    <a:prstGeom prst="rect">
                      <a:avLst/>
                    </a:prstGeom>
                  </pic:spPr>
                </pic:pic>
              </a:graphicData>
            </a:graphic>
          </wp:inline>
        </w:drawing>
      </w:r>
    </w:p>
    <w:p w:rsidR="008C6636" w:rsidRPr="00D434BD" w:rsidRDefault="0061535A" w:rsidP="008C6636">
      <w:pPr>
        <w:pStyle w:val="Paragrafoelenco"/>
        <w:numPr>
          <w:ilvl w:val="0"/>
          <w:numId w:val="8"/>
        </w:numPr>
        <w:ind w:right="465"/>
        <w:rPr>
          <w:color w:val="auto"/>
        </w:rPr>
      </w:pPr>
      <w:r w:rsidRPr="00D434BD">
        <w:rPr>
          <w:color w:val="auto"/>
        </w:rPr>
        <w:t xml:space="preserve">non assumere atteggiamenti irriguardosi nei confronti di compagni, </w:t>
      </w:r>
      <w:r w:rsidR="008C6636" w:rsidRPr="00D434BD">
        <w:rPr>
          <w:color w:val="auto"/>
        </w:rPr>
        <w:t>E</w:t>
      </w:r>
      <w:r w:rsidRPr="00D434BD">
        <w:rPr>
          <w:color w:val="auto"/>
        </w:rPr>
        <w:t>ducatori o altri operatori dell'Istituto</w:t>
      </w:r>
      <w:r w:rsidR="008C6636" w:rsidRPr="00D434BD">
        <w:rPr>
          <w:color w:val="auto"/>
        </w:rPr>
        <w:t>;</w:t>
      </w:r>
      <w:r w:rsidRPr="00D434BD">
        <w:rPr>
          <w:color w:val="auto"/>
        </w:rPr>
        <w:t xml:space="preserve"> </w:t>
      </w:r>
    </w:p>
    <w:p w:rsidR="00FD7732" w:rsidRPr="00D434BD" w:rsidRDefault="0061535A" w:rsidP="008C6636">
      <w:pPr>
        <w:pStyle w:val="Paragrafoelenco"/>
        <w:numPr>
          <w:ilvl w:val="0"/>
          <w:numId w:val="8"/>
        </w:numPr>
        <w:ind w:right="465"/>
        <w:rPr>
          <w:color w:val="auto"/>
        </w:rPr>
      </w:pPr>
      <w:r w:rsidRPr="00D434BD">
        <w:rPr>
          <w:color w:val="auto"/>
        </w:rPr>
        <w:t>non violare le norme di sicurezza</w:t>
      </w:r>
      <w:r w:rsidR="008C6636" w:rsidRPr="00D434BD">
        <w:rPr>
          <w:color w:val="auto"/>
        </w:rPr>
        <w:t>.</w:t>
      </w:r>
    </w:p>
    <w:p w:rsidR="008C6636" w:rsidRPr="00D434BD" w:rsidRDefault="008C6636" w:rsidP="008C6636">
      <w:pPr>
        <w:pStyle w:val="Paragrafoelenco"/>
        <w:ind w:left="883" w:right="465"/>
        <w:rPr>
          <w:color w:val="auto"/>
        </w:rPr>
      </w:pPr>
    </w:p>
    <w:p w:rsidR="00FD7732" w:rsidRPr="00D434BD" w:rsidRDefault="0061535A">
      <w:pPr>
        <w:numPr>
          <w:ilvl w:val="0"/>
          <w:numId w:val="3"/>
        </w:numPr>
        <w:spacing w:after="107"/>
        <w:ind w:right="233" w:hanging="355"/>
        <w:jc w:val="left"/>
        <w:rPr>
          <w:color w:val="auto"/>
        </w:rPr>
      </w:pPr>
      <w:r w:rsidRPr="00D434BD">
        <w:rPr>
          <w:color w:val="auto"/>
        </w:rPr>
        <w:t>Mancanze gravi</w:t>
      </w:r>
    </w:p>
    <w:p w:rsidR="008C6636" w:rsidRPr="00D434BD" w:rsidRDefault="0061535A" w:rsidP="008C6636">
      <w:pPr>
        <w:pStyle w:val="Paragrafoelenco"/>
        <w:ind w:left="503" w:right="1675"/>
        <w:rPr>
          <w:b/>
          <w:color w:val="auto"/>
        </w:rPr>
      </w:pPr>
      <w:r w:rsidRPr="00D434BD">
        <w:rPr>
          <w:b/>
          <w:color w:val="auto"/>
        </w:rPr>
        <w:t>Comportamenti non corretti e irrispettosi (sospensione da 1 a 15 giorni)</w:t>
      </w:r>
    </w:p>
    <w:p w:rsidR="000A2D50" w:rsidRPr="00D434BD" w:rsidRDefault="000A2D50" w:rsidP="000A2D50">
      <w:pPr>
        <w:pStyle w:val="Paragrafoelenco"/>
        <w:numPr>
          <w:ilvl w:val="0"/>
          <w:numId w:val="9"/>
        </w:numPr>
        <w:ind w:right="1675"/>
        <w:rPr>
          <w:color w:val="auto"/>
        </w:rPr>
      </w:pPr>
      <w:r w:rsidRPr="00D434BD">
        <w:rPr>
          <w:color w:val="auto"/>
        </w:rPr>
        <w:t xml:space="preserve">  </w:t>
      </w:r>
      <w:r w:rsidR="0061535A" w:rsidRPr="00D434BD">
        <w:rPr>
          <w:color w:val="auto"/>
        </w:rPr>
        <w:t xml:space="preserve"> Mancanza di rispetto nei confronti di educatori, docenti e personale ATA</w:t>
      </w:r>
      <w:r w:rsidRPr="00D434BD">
        <w:rPr>
          <w:color w:val="auto"/>
        </w:rPr>
        <w:t>;</w:t>
      </w:r>
    </w:p>
    <w:p w:rsidR="000A2D50" w:rsidRPr="00D434BD" w:rsidRDefault="000A2D50" w:rsidP="000A2D50">
      <w:pPr>
        <w:pStyle w:val="Paragrafoelenco"/>
        <w:numPr>
          <w:ilvl w:val="0"/>
          <w:numId w:val="9"/>
        </w:numPr>
        <w:ind w:right="1675"/>
        <w:rPr>
          <w:color w:val="auto"/>
        </w:rPr>
      </w:pPr>
      <w:r w:rsidRPr="00D434BD">
        <w:rPr>
          <w:color w:val="auto"/>
          <w:sz w:val="24"/>
        </w:rPr>
        <w:t xml:space="preserve">   </w:t>
      </w:r>
      <w:r w:rsidR="0061535A" w:rsidRPr="00D434BD">
        <w:rPr>
          <w:color w:val="auto"/>
          <w:sz w:val="24"/>
        </w:rPr>
        <w:t>Turpiloquio, ingiurie, offese o molestie a compagni o a personale operante nell'Istituto</w:t>
      </w:r>
      <w:r w:rsidRPr="00D434BD">
        <w:rPr>
          <w:color w:val="auto"/>
          <w:sz w:val="24"/>
        </w:rPr>
        <w:t>;</w:t>
      </w:r>
    </w:p>
    <w:p w:rsidR="000A2D50" w:rsidRPr="00D434BD" w:rsidRDefault="000A2D50" w:rsidP="000A2D50">
      <w:pPr>
        <w:pStyle w:val="Paragrafoelenco"/>
        <w:numPr>
          <w:ilvl w:val="0"/>
          <w:numId w:val="9"/>
        </w:numPr>
        <w:ind w:right="1675"/>
        <w:rPr>
          <w:color w:val="auto"/>
        </w:rPr>
      </w:pPr>
      <w:r w:rsidRPr="00D434BD">
        <w:rPr>
          <w:color w:val="auto"/>
          <w:sz w:val="24"/>
        </w:rPr>
        <w:t xml:space="preserve">   </w:t>
      </w:r>
      <w:r w:rsidRPr="00D434BD">
        <w:rPr>
          <w:color w:val="auto"/>
          <w:sz w:val="24"/>
        </w:rPr>
        <w:tab/>
      </w:r>
      <w:r w:rsidR="0061535A" w:rsidRPr="00D434BD">
        <w:rPr>
          <w:color w:val="auto"/>
          <w:sz w:val="24"/>
        </w:rPr>
        <w:t xml:space="preserve">Comportamenti scorretti durante le uscite programmate: allontanamento non autorizzato </w:t>
      </w:r>
      <w:r w:rsidRPr="00D434BD">
        <w:rPr>
          <w:color w:val="auto"/>
          <w:sz w:val="24"/>
        </w:rPr>
        <w:t xml:space="preserve">      </w:t>
      </w:r>
      <w:r w:rsidR="0061535A" w:rsidRPr="00D434BD">
        <w:rPr>
          <w:color w:val="auto"/>
          <w:sz w:val="24"/>
        </w:rPr>
        <w:t xml:space="preserve">dal gruppo e dagli accompagnatori; danni arrecati ad immobili e ai mezzi di trasporto </w:t>
      </w:r>
      <w:r w:rsidRPr="00D434BD">
        <w:rPr>
          <w:color w:val="auto"/>
          <w:sz w:val="24"/>
        </w:rPr>
        <w:t xml:space="preserve">  </w:t>
      </w:r>
      <w:r w:rsidR="0061535A" w:rsidRPr="00D434BD">
        <w:rPr>
          <w:color w:val="auto"/>
          <w:sz w:val="24"/>
        </w:rPr>
        <w:t>utilizzati</w:t>
      </w:r>
      <w:r w:rsidRPr="00D434BD">
        <w:rPr>
          <w:color w:val="auto"/>
          <w:sz w:val="24"/>
        </w:rPr>
        <w:t>;</w:t>
      </w:r>
    </w:p>
    <w:p w:rsidR="000A2D50" w:rsidRPr="00D434BD" w:rsidRDefault="000A2D50" w:rsidP="000A2D50">
      <w:pPr>
        <w:pStyle w:val="Paragrafoelenco"/>
        <w:numPr>
          <w:ilvl w:val="0"/>
          <w:numId w:val="9"/>
        </w:numPr>
        <w:ind w:right="1675"/>
        <w:rPr>
          <w:color w:val="auto"/>
        </w:rPr>
      </w:pPr>
      <w:r w:rsidRPr="00D434BD">
        <w:rPr>
          <w:color w:val="auto"/>
        </w:rPr>
        <w:t xml:space="preserve">   </w:t>
      </w:r>
      <w:r w:rsidR="0061535A" w:rsidRPr="00D434BD">
        <w:rPr>
          <w:color w:val="auto"/>
        </w:rPr>
        <w:t xml:space="preserve">Assenza arbitraria dalle lezioni scolastiche e/o falsificazione della firma di </w:t>
      </w:r>
      <w:r w:rsidRPr="00D434BD">
        <w:rPr>
          <w:color w:val="auto"/>
        </w:rPr>
        <w:t xml:space="preserve">    </w:t>
      </w:r>
      <w:r w:rsidR="0061535A" w:rsidRPr="00D434BD">
        <w:rPr>
          <w:color w:val="auto"/>
        </w:rPr>
        <w:t>giustificazione</w:t>
      </w:r>
      <w:r w:rsidRPr="00D434BD">
        <w:rPr>
          <w:color w:val="auto"/>
        </w:rPr>
        <w:t>;</w:t>
      </w:r>
      <w:r w:rsidR="0061535A" w:rsidRPr="00D434BD">
        <w:rPr>
          <w:color w:val="auto"/>
        </w:rPr>
        <w:t xml:space="preserve"> </w:t>
      </w:r>
    </w:p>
    <w:p w:rsidR="000A2D50" w:rsidRPr="00D434BD" w:rsidRDefault="0061535A" w:rsidP="000A2D50">
      <w:pPr>
        <w:pStyle w:val="Paragrafoelenco"/>
        <w:numPr>
          <w:ilvl w:val="0"/>
          <w:numId w:val="9"/>
        </w:numPr>
        <w:spacing w:after="0" w:line="259" w:lineRule="auto"/>
        <w:ind w:left="148" w:right="355" w:hanging="5"/>
        <w:jc w:val="left"/>
        <w:rPr>
          <w:color w:val="auto"/>
        </w:rPr>
      </w:pPr>
      <w:r w:rsidRPr="00D434BD">
        <w:rPr>
          <w:color w:val="auto"/>
        </w:rPr>
        <w:t xml:space="preserve">Allontanamento non autorizzato dall'Istituto </w:t>
      </w:r>
      <w:r w:rsidR="000A2D50" w:rsidRPr="00D434BD">
        <w:rPr>
          <w:color w:val="auto"/>
        </w:rPr>
        <w:t>E</w:t>
      </w:r>
      <w:r w:rsidRPr="00D434BD">
        <w:rPr>
          <w:color w:val="auto"/>
        </w:rPr>
        <w:t>ducativo</w:t>
      </w:r>
      <w:r w:rsidR="000A2D50" w:rsidRPr="00D434BD">
        <w:rPr>
          <w:color w:val="auto"/>
        </w:rPr>
        <w:t xml:space="preserve">; </w:t>
      </w:r>
    </w:p>
    <w:p w:rsidR="000A2D50" w:rsidRPr="00D434BD" w:rsidRDefault="0061535A" w:rsidP="000A2D50">
      <w:pPr>
        <w:pStyle w:val="Paragrafoelenco"/>
        <w:numPr>
          <w:ilvl w:val="0"/>
          <w:numId w:val="9"/>
        </w:numPr>
        <w:spacing w:after="35" w:line="259" w:lineRule="auto"/>
        <w:ind w:left="143" w:right="465" w:hanging="5"/>
        <w:jc w:val="left"/>
        <w:rPr>
          <w:color w:val="auto"/>
        </w:rPr>
      </w:pPr>
      <w:r w:rsidRPr="00D434BD">
        <w:rPr>
          <w:color w:val="auto"/>
          <w:sz w:val="24"/>
        </w:rPr>
        <w:t xml:space="preserve">Appropriazione, </w:t>
      </w:r>
      <w:r w:rsidR="003F2F87" w:rsidRPr="00D434BD">
        <w:rPr>
          <w:color w:val="auto"/>
          <w:sz w:val="24"/>
        </w:rPr>
        <w:t xml:space="preserve">furto, </w:t>
      </w:r>
      <w:r w:rsidRPr="00D434BD">
        <w:rPr>
          <w:color w:val="auto"/>
          <w:sz w:val="24"/>
        </w:rPr>
        <w:t xml:space="preserve">occultamento </w:t>
      </w:r>
      <w:r w:rsidR="003F2F87" w:rsidRPr="00D434BD">
        <w:rPr>
          <w:color w:val="auto"/>
          <w:sz w:val="24"/>
        </w:rPr>
        <w:t>e/o</w:t>
      </w:r>
      <w:r w:rsidRPr="00D434BD">
        <w:rPr>
          <w:color w:val="auto"/>
          <w:sz w:val="24"/>
        </w:rPr>
        <w:t xml:space="preserve"> danneggiamento di oggetti di proprietà altrui</w:t>
      </w:r>
      <w:r w:rsidR="000A2D50" w:rsidRPr="00D434BD">
        <w:rPr>
          <w:color w:val="auto"/>
          <w:sz w:val="24"/>
        </w:rPr>
        <w:t>;</w:t>
      </w:r>
    </w:p>
    <w:p w:rsidR="000A2D50" w:rsidRPr="00D434BD" w:rsidRDefault="0061535A" w:rsidP="000A2D50">
      <w:pPr>
        <w:pStyle w:val="Paragrafoelenco"/>
        <w:numPr>
          <w:ilvl w:val="0"/>
          <w:numId w:val="9"/>
        </w:numPr>
        <w:spacing w:after="35" w:line="259" w:lineRule="auto"/>
        <w:ind w:left="143" w:right="465" w:hanging="5"/>
        <w:jc w:val="left"/>
        <w:rPr>
          <w:color w:val="auto"/>
        </w:rPr>
      </w:pPr>
      <w:r w:rsidRPr="00D434BD">
        <w:rPr>
          <w:color w:val="auto"/>
        </w:rPr>
        <w:t>Non osservanza delle misure di sicurezza</w:t>
      </w:r>
      <w:r w:rsidR="000A2D50" w:rsidRPr="00D434BD">
        <w:rPr>
          <w:color w:val="auto"/>
        </w:rPr>
        <w:t>;</w:t>
      </w:r>
    </w:p>
    <w:p w:rsidR="000A2D50" w:rsidRPr="00D434BD" w:rsidRDefault="0061535A" w:rsidP="000A2D50">
      <w:pPr>
        <w:pStyle w:val="Paragrafoelenco"/>
        <w:numPr>
          <w:ilvl w:val="0"/>
          <w:numId w:val="9"/>
        </w:numPr>
        <w:spacing w:after="35" w:line="259" w:lineRule="auto"/>
        <w:ind w:left="143" w:right="465" w:hanging="5"/>
        <w:jc w:val="left"/>
        <w:rPr>
          <w:color w:val="auto"/>
        </w:rPr>
      </w:pPr>
      <w:r w:rsidRPr="00D434BD">
        <w:rPr>
          <w:color w:val="auto"/>
        </w:rPr>
        <w:t>Fumo all'interno del Convitto e delle sue pertinenze</w:t>
      </w:r>
      <w:r w:rsidR="000A2D50" w:rsidRPr="00D434BD">
        <w:rPr>
          <w:color w:val="auto"/>
        </w:rPr>
        <w:t>;</w:t>
      </w:r>
    </w:p>
    <w:p w:rsidR="000A2D50" w:rsidRPr="00D434BD" w:rsidRDefault="000A2D50" w:rsidP="000A2D50">
      <w:pPr>
        <w:pStyle w:val="Paragrafoelenco"/>
        <w:numPr>
          <w:ilvl w:val="0"/>
          <w:numId w:val="9"/>
        </w:numPr>
        <w:spacing w:after="35" w:line="259" w:lineRule="auto"/>
        <w:ind w:left="143" w:right="465" w:hanging="5"/>
        <w:jc w:val="left"/>
        <w:rPr>
          <w:color w:val="auto"/>
        </w:rPr>
      </w:pPr>
      <w:r w:rsidRPr="00D434BD">
        <w:rPr>
          <w:color w:val="auto"/>
        </w:rPr>
        <w:t>Furto o danneggiamento volontario di oggetti di proprietà altrui</w:t>
      </w:r>
    </w:p>
    <w:p w:rsidR="000A2D50" w:rsidRPr="00D434BD" w:rsidRDefault="0061535A" w:rsidP="000A2D50">
      <w:pPr>
        <w:pStyle w:val="Paragrafoelenco"/>
        <w:numPr>
          <w:ilvl w:val="0"/>
          <w:numId w:val="9"/>
        </w:numPr>
        <w:spacing w:after="35" w:line="259" w:lineRule="auto"/>
        <w:ind w:left="143" w:right="465" w:hanging="5"/>
        <w:jc w:val="left"/>
        <w:rPr>
          <w:color w:val="auto"/>
        </w:rPr>
      </w:pPr>
      <w:r w:rsidRPr="00D434BD">
        <w:rPr>
          <w:color w:val="auto"/>
        </w:rPr>
        <w:t>Consumo e/o diffusione di sostanze alcoliche</w:t>
      </w:r>
      <w:r w:rsidR="000A2D50" w:rsidRPr="00D434BD">
        <w:rPr>
          <w:color w:val="auto"/>
        </w:rPr>
        <w:t>;</w:t>
      </w:r>
    </w:p>
    <w:p w:rsidR="000A2D50" w:rsidRPr="00D434BD" w:rsidRDefault="0061535A" w:rsidP="000A2D50">
      <w:pPr>
        <w:pStyle w:val="Paragrafoelenco"/>
        <w:numPr>
          <w:ilvl w:val="0"/>
          <w:numId w:val="9"/>
        </w:numPr>
        <w:spacing w:after="35" w:line="259" w:lineRule="auto"/>
        <w:ind w:left="143" w:right="465" w:hanging="5"/>
        <w:jc w:val="left"/>
        <w:rPr>
          <w:color w:val="auto"/>
        </w:rPr>
      </w:pPr>
      <w:r w:rsidRPr="00D434BD">
        <w:rPr>
          <w:color w:val="auto"/>
        </w:rPr>
        <w:t>Uso o spaccio di sostanze stupefacenti (espulsione definitiva in caso di recidiva)</w:t>
      </w:r>
      <w:r w:rsidR="000A2D50" w:rsidRPr="00D434BD">
        <w:rPr>
          <w:color w:val="auto"/>
        </w:rPr>
        <w:t>;</w:t>
      </w:r>
    </w:p>
    <w:p w:rsidR="000A2D50" w:rsidRPr="00D434BD" w:rsidRDefault="0061535A" w:rsidP="000A2D50">
      <w:pPr>
        <w:pStyle w:val="Paragrafoelenco"/>
        <w:numPr>
          <w:ilvl w:val="0"/>
          <w:numId w:val="9"/>
        </w:numPr>
        <w:spacing w:after="35" w:line="259" w:lineRule="auto"/>
        <w:ind w:left="143" w:right="465" w:hanging="5"/>
        <w:jc w:val="left"/>
        <w:rPr>
          <w:color w:val="auto"/>
        </w:rPr>
      </w:pPr>
      <w:r w:rsidRPr="00D434BD">
        <w:rPr>
          <w:color w:val="auto"/>
        </w:rPr>
        <w:t>Offese gravi alla dignità delle persone</w:t>
      </w:r>
      <w:r w:rsidR="000A2D50" w:rsidRPr="00D434BD">
        <w:rPr>
          <w:color w:val="auto"/>
        </w:rPr>
        <w:t>;</w:t>
      </w:r>
    </w:p>
    <w:p w:rsidR="000A2D50" w:rsidRPr="00D434BD" w:rsidRDefault="0061535A" w:rsidP="000A2D50">
      <w:pPr>
        <w:pStyle w:val="Paragrafoelenco"/>
        <w:numPr>
          <w:ilvl w:val="0"/>
          <w:numId w:val="9"/>
        </w:numPr>
        <w:spacing w:after="35" w:line="259" w:lineRule="auto"/>
        <w:ind w:left="143" w:right="465" w:hanging="5"/>
        <w:jc w:val="left"/>
        <w:rPr>
          <w:color w:val="auto"/>
        </w:rPr>
      </w:pPr>
      <w:r w:rsidRPr="00D434BD">
        <w:rPr>
          <w:color w:val="auto"/>
        </w:rPr>
        <w:t>Atti di violenza verso i compagni</w:t>
      </w:r>
      <w:r w:rsidR="000A2D50" w:rsidRPr="00D434BD">
        <w:rPr>
          <w:color w:val="auto"/>
        </w:rPr>
        <w:t>;</w:t>
      </w:r>
    </w:p>
    <w:p w:rsidR="000A2D50" w:rsidRPr="00D434BD" w:rsidRDefault="0061535A" w:rsidP="000A2D50">
      <w:pPr>
        <w:pStyle w:val="Paragrafoelenco"/>
        <w:numPr>
          <w:ilvl w:val="0"/>
          <w:numId w:val="9"/>
        </w:numPr>
        <w:spacing w:after="0" w:line="259" w:lineRule="auto"/>
        <w:ind w:left="148" w:right="355" w:hanging="5"/>
        <w:jc w:val="left"/>
        <w:rPr>
          <w:color w:val="auto"/>
        </w:rPr>
      </w:pPr>
      <w:r w:rsidRPr="00D434BD">
        <w:rPr>
          <w:noProof/>
          <w:color w:val="auto"/>
        </w:rPr>
        <w:drawing>
          <wp:anchor distT="0" distB="0" distL="114300" distR="114300" simplePos="0" relativeHeight="251676672" behindDoc="0" locked="0" layoutInCell="1" allowOverlap="0">
            <wp:simplePos x="0" y="0"/>
            <wp:positionH relativeFrom="page">
              <wp:posOffset>7306056</wp:posOffset>
            </wp:positionH>
            <wp:positionV relativeFrom="page">
              <wp:posOffset>1496995</wp:posOffset>
            </wp:positionV>
            <wp:extent cx="3049" cy="3049"/>
            <wp:effectExtent l="0" t="0" r="0" b="0"/>
            <wp:wrapSquare wrapText="bothSides"/>
            <wp:docPr id="28880" name="Picture 28880"/>
            <wp:cNvGraphicFramePr/>
            <a:graphic xmlns:a="http://schemas.openxmlformats.org/drawingml/2006/main">
              <a:graphicData uri="http://schemas.openxmlformats.org/drawingml/2006/picture">
                <pic:pic xmlns:pic="http://schemas.openxmlformats.org/drawingml/2006/picture">
                  <pic:nvPicPr>
                    <pic:cNvPr id="28880" name="Picture 28880"/>
                    <pic:cNvPicPr/>
                  </pic:nvPicPr>
                  <pic:blipFill>
                    <a:blip r:embed="rId24"/>
                    <a:stretch>
                      <a:fillRect/>
                    </a:stretch>
                  </pic:blipFill>
                  <pic:spPr>
                    <a:xfrm>
                      <a:off x="0" y="0"/>
                      <a:ext cx="3049" cy="3049"/>
                    </a:xfrm>
                    <a:prstGeom prst="rect">
                      <a:avLst/>
                    </a:prstGeom>
                  </pic:spPr>
                </pic:pic>
              </a:graphicData>
            </a:graphic>
          </wp:anchor>
        </w:drawing>
      </w:r>
      <w:r w:rsidRPr="00D434BD">
        <w:rPr>
          <w:color w:val="auto"/>
        </w:rPr>
        <w:t>Atti e molestie di carattere sessuale</w:t>
      </w:r>
      <w:r w:rsidR="000A2D50" w:rsidRPr="00D434BD">
        <w:rPr>
          <w:color w:val="auto"/>
        </w:rPr>
        <w:t>;</w:t>
      </w:r>
    </w:p>
    <w:p w:rsidR="000A2D50" w:rsidRPr="00D434BD" w:rsidRDefault="0061535A" w:rsidP="000A2D50">
      <w:pPr>
        <w:pStyle w:val="Paragrafoelenco"/>
        <w:numPr>
          <w:ilvl w:val="0"/>
          <w:numId w:val="9"/>
        </w:numPr>
        <w:spacing w:after="58" w:line="259" w:lineRule="auto"/>
        <w:ind w:left="143" w:right="465" w:hanging="5"/>
        <w:jc w:val="left"/>
        <w:rPr>
          <w:color w:val="auto"/>
        </w:rPr>
      </w:pPr>
      <w:r w:rsidRPr="00D434BD">
        <w:rPr>
          <w:color w:val="auto"/>
          <w:sz w:val="24"/>
        </w:rPr>
        <w:t>Comportamenti che offendano il comune senso del pudore</w:t>
      </w:r>
      <w:r w:rsidR="000A2D50" w:rsidRPr="00D434BD">
        <w:rPr>
          <w:color w:val="auto"/>
          <w:sz w:val="24"/>
        </w:rPr>
        <w:t>;</w:t>
      </w:r>
    </w:p>
    <w:p w:rsidR="00FD7732" w:rsidRPr="00D434BD" w:rsidRDefault="0061535A" w:rsidP="000A2D50">
      <w:pPr>
        <w:pStyle w:val="Paragrafoelenco"/>
        <w:numPr>
          <w:ilvl w:val="0"/>
          <w:numId w:val="9"/>
        </w:numPr>
        <w:spacing w:after="58" w:line="259" w:lineRule="auto"/>
        <w:ind w:left="143" w:right="465" w:hanging="5"/>
        <w:jc w:val="left"/>
        <w:rPr>
          <w:color w:val="auto"/>
        </w:rPr>
      </w:pPr>
      <w:r w:rsidRPr="00D434BD">
        <w:rPr>
          <w:color w:val="auto"/>
        </w:rPr>
        <w:t xml:space="preserve">Comportamenti che determinano altre violazioni di leggi, regolamenti, ordini o discipline per le quali sia prevista dall'ordinamento una sanzione penale o amministrativa, ovvero </w:t>
      </w:r>
      <w:r w:rsidRPr="00D434BD">
        <w:rPr>
          <w:color w:val="auto"/>
        </w:rPr>
        <w:lastRenderedPageBreak/>
        <w:t>responsabilità civile per colpa e dolo, che possano inoltre determinare turbamento all'interno della comunità educativa</w:t>
      </w:r>
      <w:r w:rsidR="000A2D50" w:rsidRPr="00D434BD">
        <w:rPr>
          <w:color w:val="auto"/>
        </w:rPr>
        <w:t>.</w:t>
      </w:r>
    </w:p>
    <w:p w:rsidR="000A2D50" w:rsidRPr="00D434BD" w:rsidRDefault="000A2D50" w:rsidP="000A2D50">
      <w:pPr>
        <w:pStyle w:val="Paragrafoelenco"/>
        <w:spacing w:after="58" w:line="259" w:lineRule="auto"/>
        <w:ind w:left="143" w:right="465"/>
        <w:jc w:val="left"/>
        <w:rPr>
          <w:color w:val="auto"/>
        </w:rPr>
      </w:pPr>
    </w:p>
    <w:p w:rsidR="00FD7732" w:rsidRPr="00D434BD" w:rsidRDefault="0061535A">
      <w:pPr>
        <w:ind w:left="143" w:right="581"/>
        <w:rPr>
          <w:color w:val="auto"/>
        </w:rPr>
      </w:pPr>
      <w:r w:rsidRPr="00D434BD">
        <w:rPr>
          <w:color w:val="auto"/>
        </w:rPr>
        <w:t>b) Danni arrecati al patrimonio dell'Istituzione (sospensione a tempo indeterminato) Imbrattare le superfici esterne ed interne</w:t>
      </w:r>
    </w:p>
    <w:p w:rsidR="00EE1E93" w:rsidRPr="00D434BD" w:rsidRDefault="0061535A" w:rsidP="00EE1E93">
      <w:pPr>
        <w:spacing w:after="227"/>
        <w:ind w:left="201" w:right="538" w:hanging="58"/>
        <w:rPr>
          <w:color w:val="auto"/>
        </w:rPr>
      </w:pPr>
      <w:r w:rsidRPr="00D434BD">
        <w:rPr>
          <w:color w:val="auto"/>
        </w:rPr>
        <w:t>Sottrazione, appropriazione, occultamento o danneggiamento di beni appartenenti al Convitto Recare danni ai beni mobili o immobili facenti parte dell'Istituto o delle aree esterne</w:t>
      </w:r>
    </w:p>
    <w:p w:rsidR="00EE1E93" w:rsidRPr="00D434BD" w:rsidRDefault="00EE1E93" w:rsidP="00EE1E93">
      <w:pPr>
        <w:spacing w:after="227"/>
        <w:ind w:left="201" w:right="538" w:hanging="58"/>
        <w:rPr>
          <w:color w:val="auto"/>
        </w:rPr>
      </w:pPr>
    </w:p>
    <w:p w:rsidR="00FD7732" w:rsidRPr="00D434BD" w:rsidRDefault="0061535A" w:rsidP="00EE1E93">
      <w:pPr>
        <w:spacing w:after="227"/>
        <w:ind w:left="201" w:right="538" w:hanging="58"/>
        <w:rPr>
          <w:b/>
          <w:color w:val="auto"/>
        </w:rPr>
      </w:pPr>
      <w:r w:rsidRPr="00D434BD">
        <w:rPr>
          <w:b/>
          <w:color w:val="auto"/>
        </w:rPr>
        <w:t>RESPONSABILITA' PER DANNI CAGIONATI - CONSIGLIO Dl DISCIPLINA</w:t>
      </w:r>
    </w:p>
    <w:p w:rsidR="00FD7732" w:rsidRPr="00D434BD" w:rsidRDefault="0061535A">
      <w:pPr>
        <w:ind w:left="143" w:right="465"/>
        <w:rPr>
          <w:color w:val="auto"/>
        </w:rPr>
      </w:pPr>
      <w:r w:rsidRPr="00D434BD">
        <w:rPr>
          <w:color w:val="auto"/>
        </w:rPr>
        <w:t>Chi procura danni volontariamente, o per negligenza e imprudenza, a persone o "cose", dovrà affrontare integralmente le spese del danno e sarà soggetto ad un'eventuale sanzione in relazione alla volontarietà ed entità del danno; tale principio si applica per i danni certi e documentabili provocati a qualsiasi oggetto appartenente ad ogni individuo presente in Istituto (ausiliari, educatori, altri convittori). All'inizio di ogni anno scolastico viene costituito il Consiglio di Disciplina; tale Organo, composto da sei membri effettivi (il Rettore, il Collaboratore Dirigente del Convitto, i due educatori Coordinatori di settore e due educatori del settore Convitto) ha la funzione di esaminare i comportamenti scorretti dei convittori, ne considera le varie implicazioni e adotta i provvedimenti disciplinari del caso su fatti ed avvenimenti gravi che successivamente il Rettore provvederà a ratificare. In presenza di atti gravi, il Consiglio verrà convocato immediatamente dal Rettore o dalla maggioranza (tre) dei componenti.</w:t>
      </w:r>
    </w:p>
    <w:p w:rsidR="00FD7732" w:rsidRPr="00D434BD" w:rsidRDefault="00EE1E93">
      <w:pPr>
        <w:ind w:left="143" w:right="465" w:firstLine="72"/>
        <w:rPr>
          <w:color w:val="auto"/>
        </w:rPr>
      </w:pPr>
      <w:r w:rsidRPr="00D434BD">
        <w:rPr>
          <w:color w:val="auto"/>
        </w:rPr>
        <w:t>L’I</w:t>
      </w:r>
      <w:r w:rsidR="0061535A" w:rsidRPr="00D434BD">
        <w:rPr>
          <w:color w:val="auto"/>
        </w:rPr>
        <w:t>stituzione educativa mira a promuovere e non a reprimere la personalità degli allievi, ma, nel caso si dovessero verificare fatti gravi che infrangano le regole fondamentali della convivenza, il Consiglio di Disciplina adotterà i provvedimenti disciplinari proporzionati alla gravità del caso.</w:t>
      </w:r>
    </w:p>
    <w:p w:rsidR="00EE1E93" w:rsidRPr="00D434BD" w:rsidRDefault="00EE1E93">
      <w:pPr>
        <w:pStyle w:val="Titolo4"/>
        <w:ind w:left="212"/>
        <w:rPr>
          <w:color w:val="auto"/>
        </w:rPr>
      </w:pPr>
    </w:p>
    <w:p w:rsidR="00FD7732" w:rsidRPr="00D434BD" w:rsidRDefault="0061535A">
      <w:pPr>
        <w:pStyle w:val="Titolo4"/>
        <w:ind w:left="212"/>
        <w:rPr>
          <w:b/>
          <w:color w:val="auto"/>
        </w:rPr>
      </w:pPr>
      <w:r w:rsidRPr="00D434BD">
        <w:rPr>
          <w:b/>
          <w:color w:val="auto"/>
        </w:rPr>
        <w:t>SANZIONI</w:t>
      </w:r>
    </w:p>
    <w:p w:rsidR="004E1EC1" w:rsidRPr="00D434BD" w:rsidRDefault="0061535A">
      <w:pPr>
        <w:ind w:left="143" w:right="691"/>
        <w:rPr>
          <w:color w:val="auto"/>
        </w:rPr>
      </w:pPr>
      <w:r w:rsidRPr="00D434BD">
        <w:rPr>
          <w:color w:val="auto"/>
        </w:rPr>
        <w:t xml:space="preserve">Le sanzioni disciplinari applicabili ai convittori in caso di violazione al presente Regolamento sono: </w:t>
      </w:r>
    </w:p>
    <w:p w:rsidR="00FD7732" w:rsidRPr="00D434BD" w:rsidRDefault="0061535A">
      <w:pPr>
        <w:ind w:left="143" w:right="691"/>
        <w:rPr>
          <w:color w:val="auto"/>
        </w:rPr>
      </w:pPr>
      <w:r w:rsidRPr="00D434BD">
        <w:rPr>
          <w:color w:val="auto"/>
        </w:rPr>
        <w:t>1) richiamo verbale</w:t>
      </w:r>
    </w:p>
    <w:p w:rsidR="00FD7732" w:rsidRPr="00D434BD" w:rsidRDefault="0061535A">
      <w:pPr>
        <w:numPr>
          <w:ilvl w:val="0"/>
          <w:numId w:val="4"/>
        </w:numPr>
        <w:spacing w:after="35"/>
        <w:ind w:left="421" w:right="410" w:hanging="278"/>
        <w:jc w:val="left"/>
        <w:rPr>
          <w:color w:val="auto"/>
        </w:rPr>
      </w:pPr>
      <w:r w:rsidRPr="00D434BD">
        <w:rPr>
          <w:color w:val="auto"/>
        </w:rPr>
        <w:t>privazione di una o più uscite infrasettimanali</w:t>
      </w:r>
    </w:p>
    <w:p w:rsidR="00FD7732" w:rsidRPr="00D434BD" w:rsidRDefault="0061535A">
      <w:pPr>
        <w:numPr>
          <w:ilvl w:val="0"/>
          <w:numId w:val="4"/>
        </w:numPr>
        <w:spacing w:after="0" w:line="259" w:lineRule="auto"/>
        <w:ind w:left="421" w:right="410" w:hanging="278"/>
        <w:jc w:val="left"/>
        <w:rPr>
          <w:color w:val="auto"/>
        </w:rPr>
      </w:pPr>
      <w:r w:rsidRPr="00D434BD">
        <w:rPr>
          <w:color w:val="auto"/>
          <w:sz w:val="24"/>
        </w:rPr>
        <w:t>ammonizione scritta con presa visione della famiglia</w:t>
      </w:r>
    </w:p>
    <w:p w:rsidR="00FD7732" w:rsidRPr="00D434BD" w:rsidRDefault="0061535A">
      <w:pPr>
        <w:numPr>
          <w:ilvl w:val="0"/>
          <w:numId w:val="4"/>
        </w:numPr>
        <w:spacing w:after="0" w:line="259" w:lineRule="auto"/>
        <w:ind w:left="421" w:right="410" w:hanging="278"/>
        <w:jc w:val="left"/>
        <w:rPr>
          <w:color w:val="auto"/>
        </w:rPr>
      </w:pPr>
      <w:r w:rsidRPr="00D434BD">
        <w:rPr>
          <w:color w:val="auto"/>
          <w:sz w:val="24"/>
        </w:rPr>
        <w:t>allontanamento temporaneo dal Convitto</w:t>
      </w:r>
    </w:p>
    <w:p w:rsidR="00FD7732" w:rsidRPr="00D434BD" w:rsidRDefault="0061535A">
      <w:pPr>
        <w:numPr>
          <w:ilvl w:val="0"/>
          <w:numId w:val="4"/>
        </w:numPr>
        <w:spacing w:after="35"/>
        <w:ind w:left="421" w:right="410" w:hanging="278"/>
        <w:jc w:val="left"/>
        <w:rPr>
          <w:color w:val="auto"/>
        </w:rPr>
      </w:pPr>
      <w:r w:rsidRPr="00D434BD">
        <w:rPr>
          <w:color w:val="auto"/>
        </w:rPr>
        <w:t>allontanamento definitivo dal Convitto</w:t>
      </w:r>
    </w:p>
    <w:p w:rsidR="00FD7732" w:rsidRPr="00D434BD" w:rsidRDefault="0061535A">
      <w:pPr>
        <w:ind w:left="143" w:right="465"/>
        <w:rPr>
          <w:color w:val="auto"/>
        </w:rPr>
      </w:pPr>
      <w:r w:rsidRPr="00D434BD">
        <w:rPr>
          <w:color w:val="auto"/>
        </w:rPr>
        <w:t>Le sanzioni di cui ai n</w:t>
      </w:r>
      <w:r w:rsidRPr="00D434BD">
        <w:rPr>
          <w:color w:val="auto"/>
          <w:vertAlign w:val="superscript"/>
        </w:rPr>
        <w:t xml:space="preserve">o </w:t>
      </w:r>
      <w:r w:rsidRPr="00D434BD">
        <w:rPr>
          <w:color w:val="auto"/>
        </w:rPr>
        <w:t>1 - 2 - 3 vengono comminate dagli educatori, mentre quelle di cui ai n</w:t>
      </w:r>
      <w:r w:rsidRPr="00D434BD">
        <w:rPr>
          <w:color w:val="auto"/>
          <w:vertAlign w:val="superscript"/>
        </w:rPr>
        <w:t xml:space="preserve">o </w:t>
      </w:r>
      <w:r w:rsidRPr="00D434BD">
        <w:rPr>
          <w:color w:val="auto"/>
        </w:rPr>
        <w:t>4 - 5 vengono deliberate dal Consiglio di Disciplina e ratificate dal Rettore - Dirigente Scolastico.</w:t>
      </w:r>
    </w:p>
    <w:p w:rsidR="00FD7732" w:rsidRPr="00D434BD" w:rsidRDefault="0061535A">
      <w:pPr>
        <w:ind w:left="143" w:right="465"/>
        <w:rPr>
          <w:color w:val="auto"/>
        </w:rPr>
      </w:pPr>
      <w:r w:rsidRPr="00D434BD">
        <w:rPr>
          <w:color w:val="auto"/>
        </w:rPr>
        <w:t>Il convittore viene convocato ed ascoltato dal Consiglio di Disciplina prima che il medesimo adotti la sanzione ritenuta idonea al caso; esiste inoltre la possibilità di fare ricorso all'apposito Organo di Garanzia interno alla scuola. Di ogni sanzione viene data comunicazione scritta alla famiglia del convittore e viene tenuta copia agli atti e nel fascicolo personale.</w:t>
      </w:r>
    </w:p>
    <w:p w:rsidR="00FD7732" w:rsidRPr="00D434BD" w:rsidRDefault="0061535A">
      <w:pPr>
        <w:spacing w:after="128"/>
        <w:ind w:left="143" w:right="465"/>
        <w:rPr>
          <w:color w:val="auto"/>
        </w:rPr>
      </w:pPr>
      <w:r w:rsidRPr="00D434BD">
        <w:rPr>
          <w:color w:val="auto"/>
        </w:rPr>
        <w:t>I provvedimenti disciplinari hanno sempre e comunque finalità educativa e tendono al rafforzamento del senso di responsabilità ed al ripristino di rapporti corretti all'interno della comunità convittuale.</w:t>
      </w:r>
    </w:p>
    <w:p w:rsidR="00EE1E93" w:rsidRPr="00D434BD" w:rsidRDefault="00EE1E93">
      <w:pPr>
        <w:pStyle w:val="Titolo3"/>
        <w:spacing w:after="33"/>
        <w:ind w:left="134"/>
        <w:rPr>
          <w:color w:val="auto"/>
        </w:rPr>
      </w:pPr>
    </w:p>
    <w:p w:rsidR="00FD7732" w:rsidRPr="00D434BD" w:rsidRDefault="0061535A">
      <w:pPr>
        <w:pStyle w:val="Titolo3"/>
        <w:spacing w:after="33"/>
        <w:ind w:left="134"/>
        <w:rPr>
          <w:b/>
          <w:color w:val="auto"/>
        </w:rPr>
      </w:pPr>
      <w:r w:rsidRPr="00D434BD">
        <w:rPr>
          <w:b/>
          <w:color w:val="auto"/>
        </w:rPr>
        <w:t>PROCEDIMENTI</w:t>
      </w:r>
    </w:p>
    <w:p w:rsidR="00FD7732" w:rsidRPr="00D434BD" w:rsidRDefault="0061535A">
      <w:pPr>
        <w:numPr>
          <w:ilvl w:val="0"/>
          <w:numId w:val="5"/>
        </w:numPr>
        <w:ind w:right="465" w:hanging="360"/>
        <w:rPr>
          <w:color w:val="auto"/>
        </w:rPr>
      </w:pPr>
      <w:r w:rsidRPr="00D434BD">
        <w:rPr>
          <w:color w:val="auto"/>
        </w:rPr>
        <w:t>Per l'irrogazione dell'ammonizione scritta l'educatore contesta al convittore la violazione disciplinare ed annota il provvedimento sul registro di gruppo, avendo cura di motivarlo e di darne comunicazione alla famiglia.</w:t>
      </w:r>
    </w:p>
    <w:p w:rsidR="00FD7732" w:rsidRPr="00D434BD" w:rsidRDefault="0061535A">
      <w:pPr>
        <w:numPr>
          <w:ilvl w:val="0"/>
          <w:numId w:val="5"/>
        </w:numPr>
        <w:ind w:right="465" w:hanging="360"/>
        <w:rPr>
          <w:color w:val="auto"/>
        </w:rPr>
      </w:pPr>
      <w:r w:rsidRPr="00D434BD">
        <w:rPr>
          <w:color w:val="auto"/>
        </w:rPr>
        <w:lastRenderedPageBreak/>
        <w:t>Per la sanzione all'allievo/a del temporaneo o definitivo allontanamento dalla comunità educativa, il Rettore - Dirigente Scolastico valuta preventivamente la ricorrenza dei casi di applicabilità e deferisce l'allievo/a al Consiglio di Disciplina; in modo analogo lo stesso Dirigente Scolastico procede per l'applicazione delle sanzioni previste nei casi di recidiva, violenza o particolare gravità, ove non siano esperibili interventi per un reinserimento responsabile e tempestivo dello studente nella comunità durante l'anno scolastico.</w:t>
      </w:r>
    </w:p>
    <w:p w:rsidR="00FD7732" w:rsidRPr="00D434BD" w:rsidRDefault="0061535A">
      <w:pPr>
        <w:numPr>
          <w:ilvl w:val="0"/>
          <w:numId w:val="5"/>
        </w:numPr>
        <w:ind w:right="465" w:hanging="360"/>
        <w:rPr>
          <w:color w:val="auto"/>
        </w:rPr>
      </w:pPr>
      <w:r w:rsidRPr="00D434BD">
        <w:rPr>
          <w:color w:val="auto"/>
        </w:rPr>
        <w:t>Il provvedimento è deliberato a maggioranza dall'organo collegiale a composizione plenaria, e viene comunicato al contempo al convittore e notificato per iscritto ai genitori.</w:t>
      </w:r>
    </w:p>
    <w:p w:rsidR="00FD7732" w:rsidRPr="00D434BD" w:rsidRDefault="0061535A">
      <w:pPr>
        <w:numPr>
          <w:ilvl w:val="0"/>
          <w:numId w:val="5"/>
        </w:numPr>
        <w:spacing w:after="133"/>
        <w:ind w:right="465" w:hanging="360"/>
        <w:rPr>
          <w:color w:val="auto"/>
        </w:rPr>
      </w:pPr>
      <w:r w:rsidRPr="00D434BD">
        <w:rPr>
          <w:color w:val="auto"/>
        </w:rPr>
        <w:t>In caso di gravi e reiterati comportamenti tali da determinare la sanzione dell'allontanamento definitivo dal Convitto, il Rettore - Dirigente Scolastico riunisce il Consiglio di Disciplina unitamente ai genitori dell'alunno. Qualora venga confermato il provvedimento definitivo lo stesso viene notificato al Consiglio di Classe.</w:t>
      </w:r>
    </w:p>
    <w:p w:rsidR="00EE1E93" w:rsidRPr="00D434BD" w:rsidRDefault="00EE1E93">
      <w:pPr>
        <w:pStyle w:val="Titolo3"/>
        <w:spacing w:after="33"/>
        <w:ind w:left="134"/>
        <w:rPr>
          <w:color w:val="auto"/>
        </w:rPr>
      </w:pPr>
    </w:p>
    <w:p w:rsidR="00FD7732" w:rsidRPr="00D434BD" w:rsidRDefault="0061535A">
      <w:pPr>
        <w:pStyle w:val="Titolo3"/>
        <w:spacing w:after="33"/>
        <w:ind w:left="134"/>
        <w:rPr>
          <w:b/>
          <w:color w:val="auto"/>
        </w:rPr>
      </w:pPr>
      <w:r w:rsidRPr="00D434BD">
        <w:rPr>
          <w:b/>
          <w:color w:val="auto"/>
        </w:rPr>
        <w:t>CONVERSIONE</w:t>
      </w:r>
    </w:p>
    <w:p w:rsidR="00FD7732" w:rsidRPr="00D434BD" w:rsidRDefault="0061535A">
      <w:pPr>
        <w:ind w:left="143" w:right="465"/>
        <w:rPr>
          <w:color w:val="auto"/>
        </w:rPr>
      </w:pPr>
      <w:r w:rsidRPr="00D434BD">
        <w:rPr>
          <w:color w:val="auto"/>
        </w:rPr>
        <w:t>In caso di mancanza non particolarmente grave, al convittore è offerta la possibilità di convertire la sanzione in attività in favore della comunità educativa.</w:t>
      </w:r>
    </w:p>
    <w:p w:rsidR="00FD7732" w:rsidRPr="00D434BD" w:rsidRDefault="0061535A">
      <w:pPr>
        <w:numPr>
          <w:ilvl w:val="0"/>
          <w:numId w:val="6"/>
        </w:numPr>
        <w:ind w:left="493" w:right="465" w:hanging="350"/>
        <w:rPr>
          <w:color w:val="auto"/>
        </w:rPr>
      </w:pPr>
      <w:r w:rsidRPr="00D434BD">
        <w:rPr>
          <w:color w:val="auto"/>
        </w:rPr>
        <w:t>L'organo che emana il provvedimento (Consiglio di Disciplina), rispettando i principi della proporzionalità e della riparazione del danno, nell'irrogare la sanzione provvede contestualmente ad offrire al convittore la possibilità di convertire la stessa in attività a favore della comunità.</w:t>
      </w:r>
    </w:p>
    <w:p w:rsidR="00FD7732" w:rsidRPr="00D434BD" w:rsidRDefault="0061535A">
      <w:pPr>
        <w:numPr>
          <w:ilvl w:val="0"/>
          <w:numId w:val="6"/>
        </w:numPr>
        <w:ind w:left="493" w:right="465" w:hanging="350"/>
        <w:rPr>
          <w:color w:val="auto"/>
        </w:rPr>
      </w:pPr>
      <w:r w:rsidRPr="00D434BD">
        <w:rPr>
          <w:color w:val="auto"/>
        </w:rPr>
        <w:t>Il convittore che intende avvalersi della facoltà di conversione lo comunica al Rettore -Dirigente Scolastico entro tre giorni dalla comunicazione o notifica del provvedimento disciplinare.</w:t>
      </w:r>
    </w:p>
    <w:p w:rsidR="00FD7732" w:rsidRPr="00D434BD" w:rsidRDefault="0061535A">
      <w:pPr>
        <w:spacing w:after="81"/>
        <w:ind w:left="504" w:right="465"/>
        <w:rPr>
          <w:color w:val="auto"/>
        </w:rPr>
      </w:pPr>
      <w:r w:rsidRPr="00D434BD">
        <w:rPr>
          <w:color w:val="auto"/>
        </w:rPr>
        <w:t>Il Dirigente Scolastico adotta i conseguenti ed opportuni atti esecutivi inerenti allo svolgimento dell'attività di conversione, o ne respinge l'istanza in caso di atti gravi e/o recidivi.</w:t>
      </w:r>
    </w:p>
    <w:p w:rsidR="00FD7732" w:rsidRPr="00D434BD" w:rsidRDefault="0061535A">
      <w:pPr>
        <w:spacing w:after="101"/>
        <w:ind w:left="143" w:right="465"/>
        <w:rPr>
          <w:color w:val="auto"/>
        </w:rPr>
      </w:pPr>
      <w:r w:rsidRPr="00D434BD">
        <w:rPr>
          <w:color w:val="auto"/>
        </w:rPr>
        <w:t>La domanda di ammissione dell'alunno in questo Convitto implica l'accettazione da parte della famiglia di tutte le norme del Regolamento interno, che riguardano gli obblighi della famiglia verso il Convitto, l'educazione e la disciplina dei Convittori.</w:t>
      </w:r>
    </w:p>
    <w:p w:rsidR="00EE1E93" w:rsidRPr="00D434BD" w:rsidRDefault="0061535A" w:rsidP="003F2F87">
      <w:pPr>
        <w:spacing w:after="111"/>
        <w:ind w:left="143" w:right="465"/>
        <w:rPr>
          <w:color w:val="auto"/>
        </w:rPr>
      </w:pPr>
      <w:r w:rsidRPr="00D434BD">
        <w:rPr>
          <w:color w:val="auto"/>
        </w:rPr>
        <w:t>Il presente Regolamento ha validità permanente, salvo gli adeguamenti che si dovessero rendere successivamente necessari per evidenti ragioni di funzionalità.</w:t>
      </w:r>
    </w:p>
    <w:p w:rsidR="00EE1E93" w:rsidRPr="00D434BD" w:rsidRDefault="00EE1E93">
      <w:pPr>
        <w:spacing w:after="111"/>
        <w:ind w:left="143" w:right="465"/>
        <w:rPr>
          <w:color w:val="auto"/>
        </w:rPr>
      </w:pPr>
    </w:p>
    <w:p w:rsidR="00FD7732" w:rsidRPr="00D434BD" w:rsidRDefault="0061535A">
      <w:pPr>
        <w:spacing w:after="49" w:line="259" w:lineRule="auto"/>
        <w:ind w:left="10" w:right="1003" w:hanging="10"/>
        <w:jc w:val="right"/>
        <w:rPr>
          <w:color w:val="auto"/>
        </w:rPr>
      </w:pPr>
      <w:r w:rsidRPr="00D434BD">
        <w:rPr>
          <w:color w:val="auto"/>
        </w:rPr>
        <w:t>La Direzione del Convitto Nazionale 'Paolo Diacono"</w:t>
      </w:r>
    </w:p>
    <w:p w:rsidR="004E1EC1" w:rsidRPr="00D434BD" w:rsidRDefault="004E1EC1">
      <w:pPr>
        <w:spacing w:after="49" w:line="259" w:lineRule="auto"/>
        <w:ind w:left="10" w:right="1003" w:hanging="10"/>
        <w:jc w:val="right"/>
        <w:rPr>
          <w:color w:val="auto"/>
        </w:rPr>
      </w:pPr>
    </w:p>
    <w:p w:rsidR="004E1EC1" w:rsidRPr="00D434BD" w:rsidRDefault="0061535A" w:rsidP="00EE1E93">
      <w:pPr>
        <w:ind w:left="1569" w:right="701" w:hanging="1426"/>
        <w:rPr>
          <w:color w:val="auto"/>
        </w:rPr>
      </w:pPr>
      <w:r w:rsidRPr="00D434BD">
        <w:rPr>
          <w:noProof/>
          <w:color w:val="auto"/>
          <w:sz w:val="22"/>
        </w:rPr>
        <mc:AlternateContent>
          <mc:Choice Requires="wpg">
            <w:drawing>
              <wp:anchor distT="0" distB="0" distL="114300" distR="114300" simplePos="0" relativeHeight="251697152" behindDoc="0" locked="0" layoutInCell="1" allowOverlap="1">
                <wp:simplePos x="0" y="0"/>
                <wp:positionH relativeFrom="column">
                  <wp:posOffset>2865120</wp:posOffset>
                </wp:positionH>
                <wp:positionV relativeFrom="paragraph">
                  <wp:posOffset>345406</wp:posOffset>
                </wp:positionV>
                <wp:extent cx="3557016" cy="12195"/>
                <wp:effectExtent l="0" t="0" r="0" b="0"/>
                <wp:wrapSquare wrapText="bothSides"/>
                <wp:docPr id="58275" name="Group 58275"/>
                <wp:cNvGraphicFramePr/>
                <a:graphic xmlns:a="http://schemas.openxmlformats.org/drawingml/2006/main">
                  <a:graphicData uri="http://schemas.microsoft.com/office/word/2010/wordprocessingGroup">
                    <wpg:wgp>
                      <wpg:cNvGrpSpPr/>
                      <wpg:grpSpPr>
                        <a:xfrm>
                          <a:off x="0" y="0"/>
                          <a:ext cx="3557016" cy="12195"/>
                          <a:chOff x="0" y="0"/>
                          <a:chExt cx="3557016" cy="12195"/>
                        </a:xfrm>
                      </wpg:grpSpPr>
                      <wps:wsp>
                        <wps:cNvPr id="58274" name="Shape 58274"/>
                        <wps:cNvSpPr/>
                        <wps:spPr>
                          <a:xfrm>
                            <a:off x="0" y="0"/>
                            <a:ext cx="3557016" cy="12195"/>
                          </a:xfrm>
                          <a:custGeom>
                            <a:avLst/>
                            <a:gdLst/>
                            <a:ahLst/>
                            <a:cxnLst/>
                            <a:rect l="0" t="0" r="0" b="0"/>
                            <a:pathLst>
                              <a:path w="3557016" h="12195">
                                <a:moveTo>
                                  <a:pt x="0" y="6097"/>
                                </a:moveTo>
                                <a:lnTo>
                                  <a:pt x="3557016"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8275" style="width:280.08pt;height:0.960266pt;position:absolute;mso-position-horizontal-relative:text;mso-position-horizontal:absolute;margin-left:225.6pt;mso-position-vertical-relative:text;margin-top:27.1973pt;" coordsize="35570,121">
                <v:shape id="Shape 58274" style="position:absolute;width:35570;height:121;left:0;top:0;" coordsize="3557016,12195" path="m0,6097l3557016,6097">
                  <v:stroke weight="0.960266pt" endcap="flat" joinstyle="miter" miterlimit="1" on="true" color="#000000"/>
                  <v:fill on="false" color="#000000"/>
                </v:shape>
                <w10:wrap type="square"/>
              </v:group>
            </w:pict>
          </mc:Fallback>
        </mc:AlternateContent>
      </w:r>
      <w:r w:rsidRPr="00D434BD">
        <w:rPr>
          <w:color w:val="auto"/>
        </w:rPr>
        <w:t>Firma per presa visione e accettazione:</w:t>
      </w:r>
    </w:p>
    <w:p w:rsidR="00EE1E93" w:rsidRPr="00D434BD" w:rsidRDefault="0061535A" w:rsidP="00EE1E93">
      <w:pPr>
        <w:ind w:left="1569" w:right="701" w:hanging="1426"/>
        <w:rPr>
          <w:color w:val="auto"/>
        </w:rPr>
      </w:pPr>
      <w:r w:rsidRPr="00D434BD">
        <w:rPr>
          <w:color w:val="auto"/>
        </w:rPr>
        <w:t xml:space="preserve"> il convittore / la convittrice </w:t>
      </w:r>
    </w:p>
    <w:p w:rsidR="004E1EC1" w:rsidRPr="00D434BD" w:rsidRDefault="004E1EC1" w:rsidP="00EE1E93">
      <w:pPr>
        <w:ind w:left="1569" w:right="701" w:hanging="1426"/>
        <w:rPr>
          <w:color w:val="auto"/>
        </w:rPr>
      </w:pPr>
    </w:p>
    <w:p w:rsidR="004E1EC1" w:rsidRPr="00D434BD" w:rsidRDefault="004E1EC1" w:rsidP="00EE1E93">
      <w:pPr>
        <w:ind w:left="1569" w:right="701" w:hanging="1426"/>
        <w:rPr>
          <w:color w:val="auto"/>
        </w:rPr>
      </w:pPr>
    </w:p>
    <w:p w:rsidR="00EE1E93" w:rsidRPr="00D434BD" w:rsidRDefault="00EE1E93">
      <w:pPr>
        <w:ind w:left="1569" w:right="701" w:hanging="1426"/>
        <w:rPr>
          <w:color w:val="auto"/>
        </w:rPr>
      </w:pPr>
    </w:p>
    <w:p w:rsidR="00EE1E93" w:rsidRPr="00D434BD" w:rsidRDefault="00EE1E93">
      <w:pPr>
        <w:ind w:left="1569" w:right="701" w:hanging="1426"/>
        <w:rPr>
          <w:color w:val="auto"/>
        </w:rPr>
      </w:pPr>
    </w:p>
    <w:p w:rsidR="00EE1E93" w:rsidRPr="00D434BD" w:rsidRDefault="00EE1E93">
      <w:pPr>
        <w:ind w:left="1569" w:right="701" w:hanging="1426"/>
        <w:rPr>
          <w:color w:val="auto"/>
        </w:rPr>
      </w:pPr>
    </w:p>
    <w:p w:rsidR="00FD7732" w:rsidRPr="00D434BD" w:rsidRDefault="00BA6F59">
      <w:pPr>
        <w:ind w:left="1569" w:right="701" w:hanging="1426"/>
        <w:rPr>
          <w:color w:val="auto"/>
        </w:rPr>
      </w:pPr>
      <w:r w:rsidRPr="00D434BD">
        <w:rPr>
          <w:color w:val="auto"/>
        </w:rPr>
        <w:t xml:space="preserve">i genitori                                                            </w:t>
      </w:r>
      <w:r w:rsidR="0061535A" w:rsidRPr="00D434BD">
        <w:rPr>
          <w:noProof/>
          <w:color w:val="auto"/>
        </w:rPr>
        <w:drawing>
          <wp:inline distT="0" distB="0" distL="0" distR="0">
            <wp:extent cx="3566160" cy="18293"/>
            <wp:effectExtent l="0" t="0" r="0" b="0"/>
            <wp:docPr id="58272" name="Picture 58272"/>
            <wp:cNvGraphicFramePr/>
            <a:graphic xmlns:a="http://schemas.openxmlformats.org/drawingml/2006/main">
              <a:graphicData uri="http://schemas.openxmlformats.org/drawingml/2006/picture">
                <pic:pic xmlns:pic="http://schemas.openxmlformats.org/drawingml/2006/picture">
                  <pic:nvPicPr>
                    <pic:cNvPr id="58272" name="Picture 58272"/>
                    <pic:cNvPicPr/>
                  </pic:nvPicPr>
                  <pic:blipFill>
                    <a:blip r:embed="rId25"/>
                    <a:stretch>
                      <a:fillRect/>
                    </a:stretch>
                  </pic:blipFill>
                  <pic:spPr>
                    <a:xfrm>
                      <a:off x="0" y="0"/>
                      <a:ext cx="3566160" cy="18293"/>
                    </a:xfrm>
                    <a:prstGeom prst="rect">
                      <a:avLst/>
                    </a:prstGeom>
                  </pic:spPr>
                </pic:pic>
              </a:graphicData>
            </a:graphic>
          </wp:inline>
        </w:drawing>
      </w:r>
      <w:bookmarkEnd w:id="0"/>
    </w:p>
    <w:sectPr w:rsidR="00FD7732" w:rsidRPr="00D434BD">
      <w:footerReference w:type="even" r:id="rId26"/>
      <w:footerReference w:type="default" r:id="rId27"/>
      <w:footerReference w:type="first" r:id="rId28"/>
      <w:pgSz w:w="11904" w:h="16834"/>
      <w:pgMar w:top="672" w:right="403" w:bottom="1003" w:left="677"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5A0" w:rsidRDefault="007235A0">
      <w:pPr>
        <w:spacing w:after="0" w:line="240" w:lineRule="auto"/>
      </w:pPr>
      <w:r>
        <w:separator/>
      </w:r>
    </w:p>
  </w:endnote>
  <w:endnote w:type="continuationSeparator" w:id="0">
    <w:p w:rsidR="007235A0" w:rsidRDefault="0072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732" w:rsidRDefault="0061535A">
    <w:pPr>
      <w:spacing w:after="0" w:line="259" w:lineRule="auto"/>
      <w:ind w:left="0" w:right="461"/>
      <w:jc w:val="right"/>
    </w:pPr>
    <w:r>
      <w:fldChar w:fldCharType="begin"/>
    </w:r>
    <w:r>
      <w:instrText xml:space="preserve"> PAGE   \* MERGEFORMAT </w:instrText>
    </w:r>
    <w:r>
      <w:fldChar w:fldCharType="separate"/>
    </w:r>
    <w:r>
      <w:rPr>
        <w:sz w:val="28"/>
      </w:rPr>
      <w:t>1</w:t>
    </w:r>
    <w:r>
      <w:rPr>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732" w:rsidRDefault="0061535A">
    <w:pPr>
      <w:spacing w:after="0" w:line="259" w:lineRule="auto"/>
      <w:ind w:left="0" w:right="461"/>
      <w:jc w:val="right"/>
    </w:pPr>
    <w:r>
      <w:fldChar w:fldCharType="begin"/>
    </w:r>
    <w:r>
      <w:instrText xml:space="preserve"> PAGE   \* MERGEFORMAT </w:instrText>
    </w:r>
    <w:r>
      <w:fldChar w:fldCharType="separate"/>
    </w:r>
    <w:r>
      <w:rPr>
        <w:sz w:val="28"/>
      </w:rPr>
      <w:t>1</w:t>
    </w:r>
    <w:r>
      <w:rPr>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732" w:rsidRDefault="0061535A">
    <w:pPr>
      <w:spacing w:after="0" w:line="259" w:lineRule="auto"/>
      <w:ind w:left="0" w:right="461"/>
      <w:jc w:val="right"/>
    </w:pPr>
    <w:r>
      <w:fldChar w:fldCharType="begin"/>
    </w:r>
    <w:r>
      <w:instrText xml:space="preserve"> PAGE   \* MERGEFORMAT </w:instrText>
    </w:r>
    <w:r>
      <w:fldChar w:fldCharType="separate"/>
    </w:r>
    <w:r>
      <w:rPr>
        <w:sz w:val="28"/>
      </w:rPr>
      <w:t>1</w:t>
    </w:r>
    <w:r>
      <w:rPr>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5A0" w:rsidRDefault="007235A0">
      <w:pPr>
        <w:spacing w:after="0" w:line="240" w:lineRule="auto"/>
      </w:pPr>
      <w:r>
        <w:separator/>
      </w:r>
    </w:p>
  </w:footnote>
  <w:footnote w:type="continuationSeparator" w:id="0">
    <w:p w:rsidR="007235A0" w:rsidRDefault="00723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5pt;height:.75pt" coordsize="" o:spt="100" o:bullet="t" adj="0,,0" path="" stroked="f">
        <v:stroke joinstyle="miter"/>
        <v:imagedata r:id="rId1" o:title="image62"/>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4.5pt;visibility:visible;mso-wrap-style:square" o:bullet="t">
        <v:imagedata r:id="rId2" o:title=""/>
      </v:shape>
    </w:pict>
  </w:numPicBullet>
  <w:abstractNum w:abstractNumId="0" w15:restartNumberingAfterBreak="0">
    <w:nsid w:val="02872221"/>
    <w:multiLevelType w:val="hybridMultilevel"/>
    <w:tmpl w:val="F8B0164A"/>
    <w:lvl w:ilvl="0" w:tplc="C316DD9E">
      <w:numFmt w:val="bullet"/>
      <w:lvlText w:val="-"/>
      <w:lvlJc w:val="left"/>
      <w:pPr>
        <w:ind w:left="883" w:hanging="360"/>
      </w:pPr>
      <w:rPr>
        <w:rFonts w:ascii="Times New Roman" w:eastAsia="Times New Roman" w:hAnsi="Times New Roman" w:cs="Times New Roman"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112986"/>
    <w:multiLevelType w:val="hybridMultilevel"/>
    <w:tmpl w:val="7DA802E0"/>
    <w:lvl w:ilvl="0" w:tplc="91307160">
      <w:start w:val="1"/>
      <w:numFmt w:val="bullet"/>
      <w:lvlText w:val="•"/>
      <w:lvlPicBulletId w:val="0"/>
      <w:lvlJc w:val="left"/>
      <w:pPr>
        <w:ind w:left="408"/>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FFF286FC">
      <w:start w:val="1"/>
      <w:numFmt w:val="bullet"/>
      <w:lvlText w:val="o"/>
      <w:lvlJc w:val="left"/>
      <w:pPr>
        <w:ind w:left="1342"/>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EDFC861C">
      <w:start w:val="1"/>
      <w:numFmt w:val="bullet"/>
      <w:lvlText w:val="▪"/>
      <w:lvlJc w:val="left"/>
      <w:pPr>
        <w:ind w:left="2062"/>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59C0AFA4">
      <w:start w:val="1"/>
      <w:numFmt w:val="bullet"/>
      <w:lvlText w:val="•"/>
      <w:lvlJc w:val="left"/>
      <w:pPr>
        <w:ind w:left="2782"/>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D444E170">
      <w:start w:val="1"/>
      <w:numFmt w:val="bullet"/>
      <w:lvlText w:val="o"/>
      <w:lvlJc w:val="left"/>
      <w:pPr>
        <w:ind w:left="3502"/>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25F22D10">
      <w:start w:val="1"/>
      <w:numFmt w:val="bullet"/>
      <w:lvlText w:val="▪"/>
      <w:lvlJc w:val="left"/>
      <w:pPr>
        <w:ind w:left="4222"/>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0C28DF4E">
      <w:start w:val="1"/>
      <w:numFmt w:val="bullet"/>
      <w:lvlText w:val="•"/>
      <w:lvlJc w:val="left"/>
      <w:pPr>
        <w:ind w:left="4942"/>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40464AB8">
      <w:start w:val="1"/>
      <w:numFmt w:val="bullet"/>
      <w:lvlText w:val="o"/>
      <w:lvlJc w:val="left"/>
      <w:pPr>
        <w:ind w:left="5662"/>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FE720E4E">
      <w:start w:val="1"/>
      <w:numFmt w:val="bullet"/>
      <w:lvlText w:val="▪"/>
      <w:lvlJc w:val="left"/>
      <w:pPr>
        <w:ind w:left="6382"/>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 w15:restartNumberingAfterBreak="0">
    <w:nsid w:val="1B7056C4"/>
    <w:multiLevelType w:val="hybridMultilevel"/>
    <w:tmpl w:val="E70A113E"/>
    <w:lvl w:ilvl="0" w:tplc="E988A2B4">
      <w:start w:val="1"/>
      <w:numFmt w:val="bullet"/>
      <w:lvlText w:val=""/>
      <w:lvlPicBulletId w:val="1"/>
      <w:lvlJc w:val="left"/>
      <w:pPr>
        <w:tabs>
          <w:tab w:val="num" w:pos="720"/>
        </w:tabs>
        <w:ind w:left="720" w:hanging="360"/>
      </w:pPr>
      <w:rPr>
        <w:rFonts w:ascii="Symbol" w:hAnsi="Symbol" w:hint="default"/>
      </w:rPr>
    </w:lvl>
    <w:lvl w:ilvl="1" w:tplc="737E33F6" w:tentative="1">
      <w:start w:val="1"/>
      <w:numFmt w:val="bullet"/>
      <w:lvlText w:val=""/>
      <w:lvlJc w:val="left"/>
      <w:pPr>
        <w:tabs>
          <w:tab w:val="num" w:pos="1440"/>
        </w:tabs>
        <w:ind w:left="1440" w:hanging="360"/>
      </w:pPr>
      <w:rPr>
        <w:rFonts w:ascii="Symbol" w:hAnsi="Symbol" w:hint="default"/>
      </w:rPr>
    </w:lvl>
    <w:lvl w:ilvl="2" w:tplc="DF12557A" w:tentative="1">
      <w:start w:val="1"/>
      <w:numFmt w:val="bullet"/>
      <w:lvlText w:val=""/>
      <w:lvlJc w:val="left"/>
      <w:pPr>
        <w:tabs>
          <w:tab w:val="num" w:pos="2160"/>
        </w:tabs>
        <w:ind w:left="2160" w:hanging="360"/>
      </w:pPr>
      <w:rPr>
        <w:rFonts w:ascii="Symbol" w:hAnsi="Symbol" w:hint="default"/>
      </w:rPr>
    </w:lvl>
    <w:lvl w:ilvl="3" w:tplc="87180302" w:tentative="1">
      <w:start w:val="1"/>
      <w:numFmt w:val="bullet"/>
      <w:lvlText w:val=""/>
      <w:lvlJc w:val="left"/>
      <w:pPr>
        <w:tabs>
          <w:tab w:val="num" w:pos="2880"/>
        </w:tabs>
        <w:ind w:left="2880" w:hanging="360"/>
      </w:pPr>
      <w:rPr>
        <w:rFonts w:ascii="Symbol" w:hAnsi="Symbol" w:hint="default"/>
      </w:rPr>
    </w:lvl>
    <w:lvl w:ilvl="4" w:tplc="A0205380" w:tentative="1">
      <w:start w:val="1"/>
      <w:numFmt w:val="bullet"/>
      <w:lvlText w:val=""/>
      <w:lvlJc w:val="left"/>
      <w:pPr>
        <w:tabs>
          <w:tab w:val="num" w:pos="3600"/>
        </w:tabs>
        <w:ind w:left="3600" w:hanging="360"/>
      </w:pPr>
      <w:rPr>
        <w:rFonts w:ascii="Symbol" w:hAnsi="Symbol" w:hint="default"/>
      </w:rPr>
    </w:lvl>
    <w:lvl w:ilvl="5" w:tplc="DF488FF4" w:tentative="1">
      <w:start w:val="1"/>
      <w:numFmt w:val="bullet"/>
      <w:lvlText w:val=""/>
      <w:lvlJc w:val="left"/>
      <w:pPr>
        <w:tabs>
          <w:tab w:val="num" w:pos="4320"/>
        </w:tabs>
        <w:ind w:left="4320" w:hanging="360"/>
      </w:pPr>
      <w:rPr>
        <w:rFonts w:ascii="Symbol" w:hAnsi="Symbol" w:hint="default"/>
      </w:rPr>
    </w:lvl>
    <w:lvl w:ilvl="6" w:tplc="EE70E62C" w:tentative="1">
      <w:start w:val="1"/>
      <w:numFmt w:val="bullet"/>
      <w:lvlText w:val=""/>
      <w:lvlJc w:val="left"/>
      <w:pPr>
        <w:tabs>
          <w:tab w:val="num" w:pos="5040"/>
        </w:tabs>
        <w:ind w:left="5040" w:hanging="360"/>
      </w:pPr>
      <w:rPr>
        <w:rFonts w:ascii="Symbol" w:hAnsi="Symbol" w:hint="default"/>
      </w:rPr>
    </w:lvl>
    <w:lvl w:ilvl="7" w:tplc="B9F8CF38" w:tentative="1">
      <w:start w:val="1"/>
      <w:numFmt w:val="bullet"/>
      <w:lvlText w:val=""/>
      <w:lvlJc w:val="left"/>
      <w:pPr>
        <w:tabs>
          <w:tab w:val="num" w:pos="5760"/>
        </w:tabs>
        <w:ind w:left="5760" w:hanging="360"/>
      </w:pPr>
      <w:rPr>
        <w:rFonts w:ascii="Symbol" w:hAnsi="Symbol" w:hint="default"/>
      </w:rPr>
    </w:lvl>
    <w:lvl w:ilvl="8" w:tplc="423695E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44C1F32"/>
    <w:multiLevelType w:val="hybridMultilevel"/>
    <w:tmpl w:val="CF2C6188"/>
    <w:lvl w:ilvl="0" w:tplc="26A87C22">
      <w:start w:val="1"/>
      <w:numFmt w:val="lowerLetter"/>
      <w:lvlText w:val="%1)"/>
      <w:lvlJc w:val="left"/>
      <w:pPr>
        <w:ind w:left="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A80A2B4">
      <w:start w:val="1"/>
      <w:numFmt w:val="lowerLetter"/>
      <w:lvlText w:val="%2"/>
      <w:lvlJc w:val="left"/>
      <w:pPr>
        <w:ind w:left="13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E8600B0">
      <w:start w:val="1"/>
      <w:numFmt w:val="lowerRoman"/>
      <w:lvlText w:val="%3"/>
      <w:lvlJc w:val="left"/>
      <w:pPr>
        <w:ind w:left="21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DF4AD30">
      <w:start w:val="1"/>
      <w:numFmt w:val="decimal"/>
      <w:lvlText w:val="%4"/>
      <w:lvlJc w:val="left"/>
      <w:pPr>
        <w:ind w:left="28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CC6C7A0">
      <w:start w:val="1"/>
      <w:numFmt w:val="lowerLetter"/>
      <w:lvlText w:val="%5"/>
      <w:lvlJc w:val="left"/>
      <w:pPr>
        <w:ind w:left="35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55E3FA2">
      <w:start w:val="1"/>
      <w:numFmt w:val="lowerRoman"/>
      <w:lvlText w:val="%6"/>
      <w:lvlJc w:val="left"/>
      <w:pPr>
        <w:ind w:left="42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C522806">
      <w:start w:val="1"/>
      <w:numFmt w:val="decimal"/>
      <w:lvlText w:val="%7"/>
      <w:lvlJc w:val="left"/>
      <w:pPr>
        <w:ind w:left="49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EF2DE00">
      <w:start w:val="1"/>
      <w:numFmt w:val="lowerLetter"/>
      <w:lvlText w:val="%8"/>
      <w:lvlJc w:val="left"/>
      <w:pPr>
        <w:ind w:left="57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CB86492">
      <w:start w:val="1"/>
      <w:numFmt w:val="lowerRoman"/>
      <w:lvlText w:val="%9"/>
      <w:lvlJc w:val="left"/>
      <w:pPr>
        <w:ind w:left="64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39AC3B72"/>
    <w:multiLevelType w:val="hybridMultilevel"/>
    <w:tmpl w:val="A8508314"/>
    <w:lvl w:ilvl="0" w:tplc="094C1E68">
      <w:start w:val="1"/>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2A724A">
      <w:start w:val="1"/>
      <w:numFmt w:val="lowerLetter"/>
      <w:lvlText w:val="%2"/>
      <w:lvlJc w:val="left"/>
      <w:pPr>
        <w:ind w:left="1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86F33A">
      <w:start w:val="1"/>
      <w:numFmt w:val="lowerRoman"/>
      <w:lvlText w:val="%3"/>
      <w:lvlJc w:val="left"/>
      <w:pPr>
        <w:ind w:left="1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526B24">
      <w:start w:val="1"/>
      <w:numFmt w:val="decimal"/>
      <w:lvlText w:val="%4"/>
      <w:lvlJc w:val="left"/>
      <w:pPr>
        <w:ind w:left="2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0C7094">
      <w:start w:val="1"/>
      <w:numFmt w:val="lowerLetter"/>
      <w:lvlText w:val="%5"/>
      <w:lvlJc w:val="left"/>
      <w:pPr>
        <w:ind w:left="3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7DD8">
      <w:start w:val="1"/>
      <w:numFmt w:val="lowerRoman"/>
      <w:lvlText w:val="%6"/>
      <w:lvlJc w:val="left"/>
      <w:pPr>
        <w:ind w:left="4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663F40">
      <w:start w:val="1"/>
      <w:numFmt w:val="decimal"/>
      <w:lvlText w:val="%7"/>
      <w:lvlJc w:val="left"/>
      <w:pPr>
        <w:ind w:left="4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A499DE">
      <w:start w:val="1"/>
      <w:numFmt w:val="lowerLetter"/>
      <w:lvlText w:val="%8"/>
      <w:lvlJc w:val="left"/>
      <w:pPr>
        <w:ind w:left="5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BC88CC">
      <w:start w:val="1"/>
      <w:numFmt w:val="lowerRoman"/>
      <w:lvlText w:val="%9"/>
      <w:lvlJc w:val="left"/>
      <w:pPr>
        <w:ind w:left="6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873E08"/>
    <w:multiLevelType w:val="hybridMultilevel"/>
    <w:tmpl w:val="EBF47304"/>
    <w:lvl w:ilvl="0" w:tplc="C316DD9E">
      <w:numFmt w:val="bullet"/>
      <w:lvlText w:val="-"/>
      <w:lvlJc w:val="left"/>
      <w:pPr>
        <w:ind w:left="503" w:hanging="360"/>
      </w:pPr>
      <w:rPr>
        <w:rFonts w:ascii="Times New Roman" w:eastAsia="Times New Roman" w:hAnsi="Times New Roman" w:cs="Times New Roman" w:hint="default"/>
        <w:sz w:val="28"/>
      </w:rPr>
    </w:lvl>
    <w:lvl w:ilvl="1" w:tplc="C316DD9E">
      <w:numFmt w:val="bullet"/>
      <w:lvlText w:val="-"/>
      <w:lvlJc w:val="left"/>
      <w:pPr>
        <w:ind w:left="1223" w:hanging="360"/>
      </w:pPr>
      <w:rPr>
        <w:rFonts w:ascii="Times New Roman" w:eastAsia="Times New Roman" w:hAnsi="Times New Roman" w:cs="Times New Roman" w:hint="default"/>
        <w:sz w:val="28"/>
      </w:rPr>
    </w:lvl>
    <w:lvl w:ilvl="2" w:tplc="0410001B" w:tentative="1">
      <w:start w:val="1"/>
      <w:numFmt w:val="lowerRoman"/>
      <w:lvlText w:val="%3."/>
      <w:lvlJc w:val="right"/>
      <w:pPr>
        <w:ind w:left="1943" w:hanging="180"/>
      </w:pPr>
    </w:lvl>
    <w:lvl w:ilvl="3" w:tplc="0410000F" w:tentative="1">
      <w:start w:val="1"/>
      <w:numFmt w:val="decimal"/>
      <w:lvlText w:val="%4."/>
      <w:lvlJc w:val="left"/>
      <w:pPr>
        <w:ind w:left="2663" w:hanging="360"/>
      </w:pPr>
    </w:lvl>
    <w:lvl w:ilvl="4" w:tplc="04100019" w:tentative="1">
      <w:start w:val="1"/>
      <w:numFmt w:val="lowerLetter"/>
      <w:lvlText w:val="%5."/>
      <w:lvlJc w:val="left"/>
      <w:pPr>
        <w:ind w:left="3383" w:hanging="360"/>
      </w:pPr>
    </w:lvl>
    <w:lvl w:ilvl="5" w:tplc="0410001B" w:tentative="1">
      <w:start w:val="1"/>
      <w:numFmt w:val="lowerRoman"/>
      <w:lvlText w:val="%6."/>
      <w:lvlJc w:val="right"/>
      <w:pPr>
        <w:ind w:left="4103" w:hanging="180"/>
      </w:pPr>
    </w:lvl>
    <w:lvl w:ilvl="6" w:tplc="0410000F" w:tentative="1">
      <w:start w:val="1"/>
      <w:numFmt w:val="decimal"/>
      <w:lvlText w:val="%7."/>
      <w:lvlJc w:val="left"/>
      <w:pPr>
        <w:ind w:left="4823" w:hanging="360"/>
      </w:pPr>
    </w:lvl>
    <w:lvl w:ilvl="7" w:tplc="04100019" w:tentative="1">
      <w:start w:val="1"/>
      <w:numFmt w:val="lowerLetter"/>
      <w:lvlText w:val="%8."/>
      <w:lvlJc w:val="left"/>
      <w:pPr>
        <w:ind w:left="5543" w:hanging="360"/>
      </w:pPr>
    </w:lvl>
    <w:lvl w:ilvl="8" w:tplc="0410001B" w:tentative="1">
      <w:start w:val="1"/>
      <w:numFmt w:val="lowerRoman"/>
      <w:lvlText w:val="%9."/>
      <w:lvlJc w:val="right"/>
      <w:pPr>
        <w:ind w:left="6263" w:hanging="180"/>
      </w:pPr>
    </w:lvl>
  </w:abstractNum>
  <w:abstractNum w:abstractNumId="6" w15:restartNumberingAfterBreak="0">
    <w:nsid w:val="43264E1B"/>
    <w:multiLevelType w:val="hybridMultilevel"/>
    <w:tmpl w:val="8EDAD4A4"/>
    <w:lvl w:ilvl="0" w:tplc="C316DD9E">
      <w:numFmt w:val="bullet"/>
      <w:lvlText w:val="-"/>
      <w:lvlJc w:val="left"/>
      <w:pPr>
        <w:ind w:left="883" w:hanging="360"/>
      </w:pPr>
      <w:rPr>
        <w:rFonts w:ascii="Times New Roman" w:eastAsia="Times New Roman" w:hAnsi="Times New Roman" w:cs="Times New Roman" w:hint="default"/>
        <w:sz w:val="28"/>
      </w:rPr>
    </w:lvl>
    <w:lvl w:ilvl="1" w:tplc="04100003" w:tentative="1">
      <w:start w:val="1"/>
      <w:numFmt w:val="bullet"/>
      <w:lvlText w:val="o"/>
      <w:lvlJc w:val="left"/>
      <w:pPr>
        <w:ind w:left="1603" w:hanging="360"/>
      </w:pPr>
      <w:rPr>
        <w:rFonts w:ascii="Courier New" w:hAnsi="Courier New" w:cs="Courier New" w:hint="default"/>
      </w:rPr>
    </w:lvl>
    <w:lvl w:ilvl="2" w:tplc="04100005" w:tentative="1">
      <w:start w:val="1"/>
      <w:numFmt w:val="bullet"/>
      <w:lvlText w:val=""/>
      <w:lvlJc w:val="left"/>
      <w:pPr>
        <w:ind w:left="2323" w:hanging="360"/>
      </w:pPr>
      <w:rPr>
        <w:rFonts w:ascii="Wingdings" w:hAnsi="Wingdings" w:hint="default"/>
      </w:rPr>
    </w:lvl>
    <w:lvl w:ilvl="3" w:tplc="04100001" w:tentative="1">
      <w:start w:val="1"/>
      <w:numFmt w:val="bullet"/>
      <w:lvlText w:val=""/>
      <w:lvlJc w:val="left"/>
      <w:pPr>
        <w:ind w:left="3043" w:hanging="360"/>
      </w:pPr>
      <w:rPr>
        <w:rFonts w:ascii="Symbol" w:hAnsi="Symbol" w:hint="default"/>
      </w:rPr>
    </w:lvl>
    <w:lvl w:ilvl="4" w:tplc="04100003" w:tentative="1">
      <w:start w:val="1"/>
      <w:numFmt w:val="bullet"/>
      <w:lvlText w:val="o"/>
      <w:lvlJc w:val="left"/>
      <w:pPr>
        <w:ind w:left="3763" w:hanging="360"/>
      </w:pPr>
      <w:rPr>
        <w:rFonts w:ascii="Courier New" w:hAnsi="Courier New" w:cs="Courier New" w:hint="default"/>
      </w:rPr>
    </w:lvl>
    <w:lvl w:ilvl="5" w:tplc="04100005" w:tentative="1">
      <w:start w:val="1"/>
      <w:numFmt w:val="bullet"/>
      <w:lvlText w:val=""/>
      <w:lvlJc w:val="left"/>
      <w:pPr>
        <w:ind w:left="4483" w:hanging="360"/>
      </w:pPr>
      <w:rPr>
        <w:rFonts w:ascii="Wingdings" w:hAnsi="Wingdings" w:hint="default"/>
      </w:rPr>
    </w:lvl>
    <w:lvl w:ilvl="6" w:tplc="04100001" w:tentative="1">
      <w:start w:val="1"/>
      <w:numFmt w:val="bullet"/>
      <w:lvlText w:val=""/>
      <w:lvlJc w:val="left"/>
      <w:pPr>
        <w:ind w:left="5203" w:hanging="360"/>
      </w:pPr>
      <w:rPr>
        <w:rFonts w:ascii="Symbol" w:hAnsi="Symbol" w:hint="default"/>
      </w:rPr>
    </w:lvl>
    <w:lvl w:ilvl="7" w:tplc="04100003" w:tentative="1">
      <w:start w:val="1"/>
      <w:numFmt w:val="bullet"/>
      <w:lvlText w:val="o"/>
      <w:lvlJc w:val="left"/>
      <w:pPr>
        <w:ind w:left="5923" w:hanging="360"/>
      </w:pPr>
      <w:rPr>
        <w:rFonts w:ascii="Courier New" w:hAnsi="Courier New" w:cs="Courier New" w:hint="default"/>
      </w:rPr>
    </w:lvl>
    <w:lvl w:ilvl="8" w:tplc="04100005" w:tentative="1">
      <w:start w:val="1"/>
      <w:numFmt w:val="bullet"/>
      <w:lvlText w:val=""/>
      <w:lvlJc w:val="left"/>
      <w:pPr>
        <w:ind w:left="6643" w:hanging="360"/>
      </w:pPr>
      <w:rPr>
        <w:rFonts w:ascii="Wingdings" w:hAnsi="Wingdings" w:hint="default"/>
      </w:rPr>
    </w:lvl>
  </w:abstractNum>
  <w:abstractNum w:abstractNumId="7" w15:restartNumberingAfterBreak="0">
    <w:nsid w:val="4CC55C5A"/>
    <w:multiLevelType w:val="hybridMultilevel"/>
    <w:tmpl w:val="7FA429FA"/>
    <w:lvl w:ilvl="0" w:tplc="EA4AA2A8">
      <w:start w:val="1"/>
      <w:numFmt w:val="decimal"/>
      <w:lvlText w:val="%1."/>
      <w:lvlJc w:val="left"/>
      <w:pPr>
        <w:ind w:left="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7ABF3A">
      <w:start w:val="1"/>
      <w:numFmt w:val="lowerLetter"/>
      <w:lvlText w:val="%2"/>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5EB192">
      <w:start w:val="1"/>
      <w:numFmt w:val="lowerRoman"/>
      <w:lvlText w:val="%3"/>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A01CDC">
      <w:start w:val="1"/>
      <w:numFmt w:val="decimal"/>
      <w:lvlText w:val="%4"/>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74332C">
      <w:start w:val="1"/>
      <w:numFmt w:val="lowerLetter"/>
      <w:lvlText w:val="%5"/>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88D124">
      <w:start w:val="1"/>
      <w:numFmt w:val="lowerRoman"/>
      <w:lvlText w:val="%6"/>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28C3B2">
      <w:start w:val="1"/>
      <w:numFmt w:val="decimal"/>
      <w:lvlText w:val="%7"/>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503D64">
      <w:start w:val="1"/>
      <w:numFmt w:val="lowerLetter"/>
      <w:lvlText w:val="%8"/>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BCA270">
      <w:start w:val="1"/>
      <w:numFmt w:val="lowerRoman"/>
      <w:lvlText w:val="%9"/>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7D2821"/>
    <w:multiLevelType w:val="hybridMultilevel"/>
    <w:tmpl w:val="83A82EF2"/>
    <w:lvl w:ilvl="0" w:tplc="7F9AC0FA">
      <w:start w:val="2"/>
      <w:numFmt w:val="decimal"/>
      <w:lvlText w:val="%1)"/>
      <w:lvlJc w:val="left"/>
      <w:pPr>
        <w:ind w:left="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A6241AC">
      <w:start w:val="1"/>
      <w:numFmt w:val="lowerLetter"/>
      <w:lvlText w:val="%2"/>
      <w:lvlJc w:val="left"/>
      <w:pPr>
        <w:ind w:left="10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60837E4">
      <w:start w:val="1"/>
      <w:numFmt w:val="lowerRoman"/>
      <w:lvlText w:val="%3"/>
      <w:lvlJc w:val="left"/>
      <w:pPr>
        <w:ind w:left="18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862B2CA">
      <w:start w:val="1"/>
      <w:numFmt w:val="decimal"/>
      <w:lvlText w:val="%4"/>
      <w:lvlJc w:val="left"/>
      <w:pPr>
        <w:ind w:left="25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63466BC">
      <w:start w:val="1"/>
      <w:numFmt w:val="lowerLetter"/>
      <w:lvlText w:val="%5"/>
      <w:lvlJc w:val="left"/>
      <w:pPr>
        <w:ind w:left="32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9747438">
      <w:start w:val="1"/>
      <w:numFmt w:val="lowerRoman"/>
      <w:lvlText w:val="%6"/>
      <w:lvlJc w:val="left"/>
      <w:pPr>
        <w:ind w:left="39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A98B990">
      <w:start w:val="1"/>
      <w:numFmt w:val="decimal"/>
      <w:lvlText w:val="%7"/>
      <w:lvlJc w:val="left"/>
      <w:pPr>
        <w:ind w:left="46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2300DF8">
      <w:start w:val="1"/>
      <w:numFmt w:val="lowerLetter"/>
      <w:lvlText w:val="%8"/>
      <w:lvlJc w:val="left"/>
      <w:pPr>
        <w:ind w:left="54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52ED06C">
      <w:start w:val="1"/>
      <w:numFmt w:val="lowerRoman"/>
      <w:lvlText w:val="%9"/>
      <w:lvlJc w:val="left"/>
      <w:pPr>
        <w:ind w:left="61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64C810CD"/>
    <w:multiLevelType w:val="hybridMultilevel"/>
    <w:tmpl w:val="5AF6FAB6"/>
    <w:lvl w:ilvl="0" w:tplc="BF9A0596">
      <w:start w:val="1"/>
      <w:numFmt w:val="decimal"/>
      <w:lvlText w:val="%1."/>
      <w:lvlJc w:val="left"/>
      <w:pPr>
        <w:ind w:left="3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19E9658">
      <w:start w:val="1"/>
      <w:numFmt w:val="lowerLetter"/>
      <w:lvlText w:val="%2"/>
      <w:lvlJc w:val="left"/>
      <w:pPr>
        <w:ind w:left="10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DE2C97A">
      <w:start w:val="1"/>
      <w:numFmt w:val="lowerRoman"/>
      <w:lvlText w:val="%3"/>
      <w:lvlJc w:val="left"/>
      <w:pPr>
        <w:ind w:left="18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9CAE6D0">
      <w:start w:val="1"/>
      <w:numFmt w:val="decimal"/>
      <w:lvlText w:val="%4"/>
      <w:lvlJc w:val="left"/>
      <w:pPr>
        <w:ind w:left="25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AF49406">
      <w:start w:val="1"/>
      <w:numFmt w:val="lowerLetter"/>
      <w:lvlText w:val="%5"/>
      <w:lvlJc w:val="left"/>
      <w:pPr>
        <w:ind w:left="32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C0AE8CA">
      <w:start w:val="1"/>
      <w:numFmt w:val="lowerRoman"/>
      <w:lvlText w:val="%6"/>
      <w:lvlJc w:val="left"/>
      <w:pPr>
        <w:ind w:left="39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84C49A2">
      <w:start w:val="1"/>
      <w:numFmt w:val="decimal"/>
      <w:lvlText w:val="%7"/>
      <w:lvlJc w:val="left"/>
      <w:pPr>
        <w:ind w:left="46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2CAFD96">
      <w:start w:val="1"/>
      <w:numFmt w:val="lowerLetter"/>
      <w:lvlText w:val="%8"/>
      <w:lvlJc w:val="left"/>
      <w:pPr>
        <w:ind w:left="54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14A39EE">
      <w:start w:val="1"/>
      <w:numFmt w:val="lowerRoman"/>
      <w:lvlText w:val="%9"/>
      <w:lvlJc w:val="left"/>
      <w:pPr>
        <w:ind w:left="61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1"/>
  </w:num>
  <w:num w:numId="2">
    <w:abstractNumId w:val="3"/>
  </w:num>
  <w:num w:numId="3">
    <w:abstractNumId w:val="9"/>
  </w:num>
  <w:num w:numId="4">
    <w:abstractNumId w:val="8"/>
  </w:num>
  <w:num w:numId="5">
    <w:abstractNumId w:val="4"/>
  </w:num>
  <w:num w:numId="6">
    <w:abstractNumId w:val="7"/>
  </w:num>
  <w:num w:numId="7">
    <w:abstractNumId w:val="6"/>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732"/>
    <w:rsid w:val="000068C5"/>
    <w:rsid w:val="000A2D50"/>
    <w:rsid w:val="001A4438"/>
    <w:rsid w:val="0020709F"/>
    <w:rsid w:val="003569A9"/>
    <w:rsid w:val="003B4046"/>
    <w:rsid w:val="003F2F87"/>
    <w:rsid w:val="00437CB6"/>
    <w:rsid w:val="00463B65"/>
    <w:rsid w:val="004E1EC1"/>
    <w:rsid w:val="00542527"/>
    <w:rsid w:val="005A3746"/>
    <w:rsid w:val="0061535A"/>
    <w:rsid w:val="00660894"/>
    <w:rsid w:val="006D5C1E"/>
    <w:rsid w:val="00721E19"/>
    <w:rsid w:val="007235A0"/>
    <w:rsid w:val="00797F69"/>
    <w:rsid w:val="00894E13"/>
    <w:rsid w:val="008C6636"/>
    <w:rsid w:val="00B0535D"/>
    <w:rsid w:val="00BA6F59"/>
    <w:rsid w:val="00BF794C"/>
    <w:rsid w:val="00C030DD"/>
    <w:rsid w:val="00D434BD"/>
    <w:rsid w:val="00DF3D76"/>
    <w:rsid w:val="00EE1E93"/>
    <w:rsid w:val="00F05B73"/>
    <w:rsid w:val="00F335D6"/>
    <w:rsid w:val="00FD77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FA8B666-F219-448F-9DAE-374554FD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4" w:line="227" w:lineRule="auto"/>
      <w:ind w:left="163"/>
      <w:jc w:val="both"/>
    </w:pPr>
    <w:rPr>
      <w:rFonts w:ascii="Times New Roman" w:eastAsia="Times New Roman" w:hAnsi="Times New Roman" w:cs="Times New Roman"/>
      <w:color w:val="000000"/>
      <w:sz w:val="26"/>
    </w:rPr>
  </w:style>
  <w:style w:type="paragraph" w:styleId="Titolo1">
    <w:name w:val="heading 1"/>
    <w:next w:val="Normale"/>
    <w:link w:val="Titolo1Carattere"/>
    <w:uiPriority w:val="9"/>
    <w:qFormat/>
    <w:pPr>
      <w:keepNext/>
      <w:keepLines/>
      <w:spacing w:after="238"/>
      <w:ind w:right="269"/>
      <w:jc w:val="center"/>
      <w:outlineLvl w:val="0"/>
    </w:pPr>
    <w:rPr>
      <w:rFonts w:ascii="Times New Roman" w:eastAsia="Times New Roman" w:hAnsi="Times New Roman" w:cs="Times New Roman"/>
      <w:color w:val="000000"/>
      <w:sz w:val="38"/>
    </w:rPr>
  </w:style>
  <w:style w:type="paragraph" w:styleId="Titolo2">
    <w:name w:val="heading 2"/>
    <w:next w:val="Normale"/>
    <w:link w:val="Titolo2Carattere"/>
    <w:uiPriority w:val="9"/>
    <w:unhideWhenUsed/>
    <w:qFormat/>
    <w:pPr>
      <w:keepNext/>
      <w:keepLines/>
      <w:spacing w:after="0"/>
      <w:ind w:left="140" w:hanging="10"/>
      <w:outlineLvl w:val="1"/>
    </w:pPr>
    <w:rPr>
      <w:rFonts w:ascii="Times New Roman" w:eastAsia="Times New Roman" w:hAnsi="Times New Roman" w:cs="Times New Roman"/>
      <w:color w:val="000000"/>
      <w:sz w:val="28"/>
      <w:u w:val="single" w:color="000000"/>
    </w:rPr>
  </w:style>
  <w:style w:type="paragraph" w:styleId="Titolo3">
    <w:name w:val="heading 3"/>
    <w:next w:val="Normale"/>
    <w:link w:val="Titolo3Carattere"/>
    <w:uiPriority w:val="9"/>
    <w:unhideWhenUsed/>
    <w:qFormat/>
    <w:pPr>
      <w:keepNext/>
      <w:keepLines/>
      <w:spacing w:after="0"/>
      <w:ind w:left="183" w:hanging="10"/>
      <w:outlineLvl w:val="2"/>
    </w:pPr>
    <w:rPr>
      <w:rFonts w:ascii="Times New Roman" w:eastAsia="Times New Roman" w:hAnsi="Times New Roman" w:cs="Times New Roman"/>
      <w:color w:val="000000"/>
      <w:sz w:val="30"/>
      <w:u w:val="single" w:color="000000"/>
    </w:rPr>
  </w:style>
  <w:style w:type="paragraph" w:styleId="Titolo4">
    <w:name w:val="heading 4"/>
    <w:next w:val="Normale"/>
    <w:link w:val="Titolo4Carattere"/>
    <w:uiPriority w:val="9"/>
    <w:unhideWhenUsed/>
    <w:qFormat/>
    <w:pPr>
      <w:keepNext/>
      <w:keepLines/>
      <w:spacing w:after="2"/>
      <w:ind w:left="120" w:hanging="10"/>
      <w:outlineLvl w:val="3"/>
    </w:pPr>
    <w:rPr>
      <w:rFonts w:ascii="Times New Roman" w:eastAsia="Times New Roman" w:hAnsi="Times New Roman" w:cs="Times New Roman"/>
      <w:color w:val="000000"/>
      <w:sz w:val="32"/>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28"/>
      <w:u w:val="single" w:color="000000"/>
    </w:rPr>
  </w:style>
  <w:style w:type="character" w:customStyle="1" w:styleId="Titolo1Carattere">
    <w:name w:val="Titolo 1 Carattere"/>
    <w:link w:val="Titolo1"/>
    <w:rPr>
      <w:rFonts w:ascii="Times New Roman" w:eastAsia="Times New Roman" w:hAnsi="Times New Roman" w:cs="Times New Roman"/>
      <w:color w:val="000000"/>
      <w:sz w:val="38"/>
    </w:rPr>
  </w:style>
  <w:style w:type="character" w:customStyle="1" w:styleId="Titolo3Carattere">
    <w:name w:val="Titolo 3 Carattere"/>
    <w:link w:val="Titolo3"/>
    <w:rPr>
      <w:rFonts w:ascii="Times New Roman" w:eastAsia="Times New Roman" w:hAnsi="Times New Roman" w:cs="Times New Roman"/>
      <w:color w:val="000000"/>
      <w:sz w:val="30"/>
      <w:u w:val="single" w:color="000000"/>
    </w:rPr>
  </w:style>
  <w:style w:type="character" w:customStyle="1" w:styleId="Titolo4Carattere">
    <w:name w:val="Titolo 4 Carattere"/>
    <w:link w:val="Titolo4"/>
    <w:rPr>
      <w:rFonts w:ascii="Times New Roman" w:eastAsia="Times New Roman" w:hAnsi="Times New Roman" w:cs="Times New Roman"/>
      <w:color w:val="000000"/>
      <w:sz w:val="32"/>
      <w:u w:val="single" w:color="000000"/>
    </w:rPr>
  </w:style>
  <w:style w:type="paragraph" w:styleId="Paragrafoelenco">
    <w:name w:val="List Paragraph"/>
    <w:basedOn w:val="Normale"/>
    <w:uiPriority w:val="34"/>
    <w:qFormat/>
    <w:rsid w:val="00660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24" Type="http://schemas.openxmlformats.org/officeDocument/2006/relationships/image" Target="media/image20.jpg"/><Relationship Id="rId5" Type="http://schemas.openxmlformats.org/officeDocument/2006/relationships/footnotes" Target="footnotes.xml"/><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footer" Target="footer3.xml"/><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footer" Target="footer2.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4882</Words>
  <Characters>27830</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dc:creator>
  <cp:keywords/>
  <cp:lastModifiedBy>Silvia Ferino</cp:lastModifiedBy>
  <cp:revision>2</cp:revision>
  <dcterms:created xsi:type="dcterms:W3CDTF">2025-01-20T13:50:00Z</dcterms:created>
  <dcterms:modified xsi:type="dcterms:W3CDTF">2025-01-20T13:50:00Z</dcterms:modified>
</cp:coreProperties>
</file>